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3D15C" w14:textId="53B279B8" w:rsidR="0085626A" w:rsidRPr="00A0682E" w:rsidRDefault="0085626A" w:rsidP="00C17F54">
      <w:pPr>
        <w:pStyle w:val="OPXTitel1"/>
        <w:jc w:val="left"/>
        <w:rPr>
          <w:sz w:val="18"/>
          <w:szCs w:val="18"/>
          <w:lang w:val="en-GB"/>
        </w:rPr>
      </w:pPr>
      <w:bookmarkStart w:id="0" w:name="_GoBack"/>
      <w:bookmarkEnd w:id="0"/>
      <w:r w:rsidRPr="00A0682E">
        <w:rPr>
          <w:sz w:val="18"/>
          <w:szCs w:val="18"/>
          <w:lang w:val="en-GB"/>
        </w:rPr>
        <w:t>ACCOUNT OPENING APPLICATION</w:t>
      </w:r>
      <w:r w:rsidR="007465EF" w:rsidRPr="00A0682E">
        <w:rPr>
          <w:sz w:val="18"/>
          <w:szCs w:val="18"/>
          <w:lang w:val="en-GB"/>
        </w:rPr>
        <w:t xml:space="preserve"> </w:t>
      </w:r>
      <w:bookmarkStart w:id="1" w:name="modam"/>
      <w:bookmarkEnd w:id="1"/>
      <w:r w:rsidR="00E93DF5">
        <w:rPr>
          <w:sz w:val="18"/>
          <w:szCs w:val="18"/>
          <w:lang w:val="en-GB"/>
        </w:rPr>
        <w:t>for Cor</w:t>
      </w:r>
      <w:r w:rsidR="00186CED">
        <w:rPr>
          <w:sz w:val="18"/>
          <w:szCs w:val="18"/>
          <w:lang w:val="en-GB"/>
        </w:rPr>
        <w:t>porates (legal persons)</w:t>
      </w:r>
    </w:p>
    <w:p w14:paraId="530B17BD" w14:textId="00EEF797" w:rsidR="0085626A" w:rsidRDefault="00626906" w:rsidP="00E93DF5">
      <w:pPr>
        <w:pStyle w:val="OPXHeaderohneNum"/>
        <w:rPr>
          <w:lang w:val="en-GB"/>
        </w:rPr>
      </w:pPr>
      <w:r>
        <w:t>1.</w:t>
      </w:r>
      <w:r w:rsidR="0085626A" w:rsidRPr="00EC19BC">
        <w:tab/>
        <w:t>Identification of the Account Holder</w:t>
      </w:r>
    </w:p>
    <w:p w14:paraId="32A23880" w14:textId="7298E4B9" w:rsidR="00626906" w:rsidRPr="00626906" w:rsidRDefault="00626906" w:rsidP="00626906">
      <w:pPr>
        <w:pStyle w:val="OPXcopy"/>
      </w:pPr>
      <w:r>
        <w:t>* Mandatory fields</w:t>
      </w:r>
    </w:p>
    <w:tbl>
      <w:tblPr>
        <w:tblStyle w:val="aff0"/>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1"/>
        <w:gridCol w:w="1010"/>
        <w:gridCol w:w="1012"/>
        <w:gridCol w:w="1010"/>
        <w:gridCol w:w="1012"/>
        <w:gridCol w:w="1010"/>
        <w:gridCol w:w="1010"/>
        <w:gridCol w:w="1012"/>
        <w:gridCol w:w="1010"/>
        <w:gridCol w:w="1012"/>
      </w:tblGrid>
      <w:tr w:rsidR="0085626A" w:rsidRPr="00EC19BC" w14:paraId="254D4CCA" w14:textId="77777777" w:rsidTr="00E93DF5">
        <w:tc>
          <w:tcPr>
            <w:tcW w:w="5055" w:type="dxa"/>
            <w:gridSpan w:val="5"/>
          </w:tcPr>
          <w:p w14:paraId="32EA24C8" w14:textId="2AE4E70C" w:rsidR="0085626A" w:rsidRPr="00EC19BC" w:rsidRDefault="0085626A" w:rsidP="00664CAF">
            <w:pPr>
              <w:pStyle w:val="OPXTerms-Copy"/>
              <w:jc w:val="left"/>
              <w:rPr>
                <w:sz w:val="18"/>
                <w:szCs w:val="18"/>
              </w:rPr>
            </w:pPr>
            <w:r w:rsidRPr="00EC19BC">
              <w:rPr>
                <w:sz w:val="18"/>
                <w:szCs w:val="18"/>
              </w:rPr>
              <w:t xml:space="preserve">Registered </w:t>
            </w:r>
            <w:r w:rsidR="00E905A9" w:rsidRPr="00EC19BC">
              <w:rPr>
                <w:sz w:val="18"/>
                <w:szCs w:val="18"/>
              </w:rPr>
              <w:t>n</w:t>
            </w:r>
            <w:r w:rsidRPr="00EC19BC">
              <w:rPr>
                <w:sz w:val="18"/>
                <w:szCs w:val="18"/>
              </w:rPr>
              <w:t>ame</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4" w:type="dxa"/>
            <w:gridSpan w:val="5"/>
          </w:tcPr>
          <w:p w14:paraId="05EE62B4" w14:textId="0D6200F3" w:rsidR="0085626A" w:rsidRPr="00EC19BC" w:rsidRDefault="0085626A" w:rsidP="00664CAF">
            <w:pPr>
              <w:pStyle w:val="OPXTerms-Copy"/>
              <w:jc w:val="left"/>
              <w:rPr>
                <w:sz w:val="18"/>
                <w:szCs w:val="18"/>
              </w:rPr>
            </w:pPr>
            <w:r w:rsidRPr="00EC19BC">
              <w:rPr>
                <w:sz w:val="18"/>
                <w:szCs w:val="18"/>
              </w:rPr>
              <w:t xml:space="preserve">Legal </w:t>
            </w:r>
            <w:r w:rsidR="00E905A9" w:rsidRPr="00EC19BC">
              <w:rPr>
                <w:sz w:val="18"/>
                <w:szCs w:val="18"/>
              </w:rPr>
              <w:t>f</w:t>
            </w:r>
            <w:r w:rsidRPr="00EC19BC">
              <w:rPr>
                <w:sz w:val="18"/>
                <w:szCs w:val="18"/>
              </w:rPr>
              <w:t>orm</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85626A" w:rsidRPr="00EC19BC" w14:paraId="06643E24" w14:textId="77777777" w:rsidTr="00E93DF5">
        <w:tc>
          <w:tcPr>
            <w:tcW w:w="5055" w:type="dxa"/>
            <w:gridSpan w:val="5"/>
          </w:tcPr>
          <w:p w14:paraId="6A2FC48A" w14:textId="7A3B901E" w:rsidR="0085626A" w:rsidRPr="00EC19BC" w:rsidRDefault="00EC19BC" w:rsidP="00664CAF">
            <w:pPr>
              <w:pStyle w:val="OPXTerms-Copy"/>
              <w:jc w:val="left"/>
              <w:rPr>
                <w:sz w:val="18"/>
                <w:szCs w:val="18"/>
              </w:rPr>
            </w:pPr>
            <w:r>
              <w:rPr>
                <w:sz w:val="18"/>
                <w:szCs w:val="18"/>
              </w:rPr>
              <w:t>Country</w:t>
            </w:r>
            <w:r w:rsidR="006701C9">
              <w:rPr>
                <w:sz w:val="18"/>
                <w:szCs w:val="18"/>
              </w:rPr>
              <w:t xml:space="preserve"> of registration/incorporation</w:t>
            </w:r>
            <w:r w:rsidR="00C17F54">
              <w:rPr>
                <w:sz w:val="18"/>
                <w:szCs w:val="18"/>
              </w:rPr>
              <w:t>*</w:t>
            </w:r>
            <w:r w:rsidR="00664CAF">
              <w:rPr>
                <w:sz w:val="18"/>
                <w:szCs w:val="18"/>
              </w:rPr>
              <w:br/>
            </w:r>
            <w:r w:rsidR="0085626A" w:rsidRPr="00EC19BC">
              <w:rPr>
                <w:sz w:val="18"/>
                <w:szCs w:val="18"/>
              </w:rPr>
              <w:fldChar w:fldCharType="begin">
                <w:ffData>
                  <w:name w:val="Text8"/>
                  <w:enabled/>
                  <w:calcOnExit w:val="0"/>
                  <w:textInput/>
                </w:ffData>
              </w:fldChar>
            </w:r>
            <w:r w:rsidR="0085626A" w:rsidRPr="00EC19BC">
              <w:rPr>
                <w:sz w:val="18"/>
                <w:szCs w:val="18"/>
              </w:rPr>
              <w:instrText xml:space="preserve"> FORMTEXT </w:instrText>
            </w:r>
            <w:r w:rsidR="0085626A" w:rsidRPr="00EC19BC">
              <w:rPr>
                <w:sz w:val="18"/>
                <w:szCs w:val="18"/>
              </w:rPr>
            </w:r>
            <w:r w:rsidR="0085626A" w:rsidRPr="00EC19BC">
              <w:rPr>
                <w:sz w:val="18"/>
                <w:szCs w:val="18"/>
              </w:rPr>
              <w:fldChar w:fldCharType="separate"/>
            </w:r>
            <w:r w:rsidR="0085626A" w:rsidRPr="00EC19BC">
              <w:rPr>
                <w:sz w:val="18"/>
                <w:szCs w:val="18"/>
              </w:rPr>
              <w:t> </w:t>
            </w:r>
            <w:r w:rsidR="0085626A" w:rsidRPr="00EC19BC">
              <w:rPr>
                <w:sz w:val="18"/>
                <w:szCs w:val="18"/>
              </w:rPr>
              <w:t> </w:t>
            </w:r>
            <w:r w:rsidR="0085626A" w:rsidRPr="00EC19BC">
              <w:rPr>
                <w:sz w:val="18"/>
                <w:szCs w:val="18"/>
              </w:rPr>
              <w:t> </w:t>
            </w:r>
            <w:r w:rsidR="0085626A" w:rsidRPr="00EC19BC">
              <w:rPr>
                <w:sz w:val="18"/>
                <w:szCs w:val="18"/>
              </w:rPr>
              <w:t> </w:t>
            </w:r>
            <w:r w:rsidR="0085626A" w:rsidRPr="00EC19BC">
              <w:rPr>
                <w:sz w:val="18"/>
                <w:szCs w:val="18"/>
              </w:rPr>
              <w:t> </w:t>
            </w:r>
            <w:r w:rsidR="0085626A" w:rsidRPr="00EC19BC">
              <w:rPr>
                <w:sz w:val="18"/>
                <w:szCs w:val="18"/>
              </w:rPr>
              <w:fldChar w:fldCharType="end"/>
            </w:r>
          </w:p>
        </w:tc>
        <w:tc>
          <w:tcPr>
            <w:tcW w:w="5054" w:type="dxa"/>
            <w:gridSpan w:val="5"/>
          </w:tcPr>
          <w:p w14:paraId="5250F217" w14:textId="15210CA3" w:rsidR="0085626A" w:rsidRPr="00EC19BC" w:rsidRDefault="006701C9" w:rsidP="00664CAF">
            <w:pPr>
              <w:pStyle w:val="OPXTerms-Copy"/>
              <w:jc w:val="left"/>
              <w:rPr>
                <w:sz w:val="18"/>
                <w:szCs w:val="18"/>
              </w:rPr>
            </w:pPr>
            <w:r>
              <w:rPr>
                <w:sz w:val="18"/>
                <w:szCs w:val="18"/>
              </w:rPr>
              <w:t>P</w:t>
            </w:r>
            <w:r w:rsidRPr="00EC19BC">
              <w:rPr>
                <w:sz w:val="18"/>
                <w:szCs w:val="18"/>
              </w:rPr>
              <w:t>lace and date of incorporation</w:t>
            </w:r>
            <w:r w:rsidR="00C17F54">
              <w:rPr>
                <w:sz w:val="18"/>
                <w:szCs w:val="18"/>
              </w:rPr>
              <w:t>*</w:t>
            </w:r>
            <w:r w:rsidR="00397B51">
              <w:rPr>
                <w:sz w:val="18"/>
                <w:szCs w:val="18"/>
              </w:rPr>
              <w:t xml:space="preserve"> - DDMMYYYY</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701C9" w:rsidRPr="00EC19BC" w14:paraId="5352AFD7" w14:textId="77777777" w:rsidTr="00E93DF5">
        <w:tc>
          <w:tcPr>
            <w:tcW w:w="5055" w:type="dxa"/>
            <w:gridSpan w:val="5"/>
          </w:tcPr>
          <w:p w14:paraId="0FB6E82E" w14:textId="329B0838" w:rsidR="006701C9" w:rsidRDefault="006701C9" w:rsidP="00664CAF">
            <w:pPr>
              <w:pStyle w:val="OPXTerms-Copy"/>
              <w:jc w:val="left"/>
              <w:rPr>
                <w:sz w:val="18"/>
                <w:szCs w:val="18"/>
              </w:rPr>
            </w:pPr>
            <w:r w:rsidRPr="00EC19BC">
              <w:rPr>
                <w:sz w:val="18"/>
                <w:szCs w:val="18"/>
              </w:rPr>
              <w:t>Trade and companies register number</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4" w:type="dxa"/>
            <w:gridSpan w:val="5"/>
          </w:tcPr>
          <w:p w14:paraId="76F5EB59" w14:textId="08F40680" w:rsidR="006701C9" w:rsidRPr="00EC19BC" w:rsidRDefault="006701C9" w:rsidP="00664CAF">
            <w:pPr>
              <w:pStyle w:val="OPXTerms-Copy"/>
              <w:jc w:val="left"/>
              <w:rPr>
                <w:sz w:val="18"/>
                <w:szCs w:val="18"/>
              </w:rPr>
            </w:pPr>
            <w:r w:rsidRPr="00EC19BC">
              <w:rPr>
                <w:sz w:val="18"/>
                <w:szCs w:val="18"/>
              </w:rPr>
              <w:t>Share capital</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701C9" w:rsidRPr="00EC19BC" w14:paraId="112AE89E" w14:textId="77777777" w:rsidTr="00E93DF5">
        <w:tc>
          <w:tcPr>
            <w:tcW w:w="5055" w:type="dxa"/>
            <w:gridSpan w:val="5"/>
          </w:tcPr>
          <w:p w14:paraId="53154D0E" w14:textId="1874048E" w:rsidR="006701C9" w:rsidRPr="00EC19BC" w:rsidRDefault="00E93DF5" w:rsidP="00664CAF">
            <w:pPr>
              <w:pStyle w:val="OPXTerms-Copy"/>
              <w:jc w:val="left"/>
              <w:rPr>
                <w:sz w:val="18"/>
                <w:szCs w:val="18"/>
              </w:rPr>
            </w:pPr>
            <w:r>
              <w:rPr>
                <w:sz w:val="18"/>
                <w:szCs w:val="18"/>
              </w:rPr>
              <w:t>Registered a</w:t>
            </w:r>
            <w:r w:rsidRPr="00653715">
              <w:rPr>
                <w:sz w:val="18"/>
                <w:szCs w:val="18"/>
              </w:rPr>
              <w:t>ddress</w:t>
            </w:r>
            <w:r>
              <w:rPr>
                <w:sz w:val="18"/>
                <w:szCs w:val="18"/>
              </w:rPr>
              <w:t>, Street, No</w:t>
            </w:r>
            <w:r w:rsidRPr="00653715">
              <w:rPr>
                <w:sz w:val="18"/>
                <w:szCs w:val="18"/>
              </w:rPr>
              <w:t xml:space="preserve"> (no</w:t>
            </w:r>
            <w:r>
              <w:rPr>
                <w:sz w:val="18"/>
                <w:szCs w:val="18"/>
              </w:rPr>
              <w:t>t</w:t>
            </w:r>
            <w:r w:rsidRPr="00653715">
              <w:rPr>
                <w:sz w:val="18"/>
                <w:szCs w:val="18"/>
              </w:rPr>
              <w:t xml:space="preserve"> PO box or „care of“)</w:t>
            </w:r>
            <w:r>
              <w:rPr>
                <w:sz w:val="18"/>
                <w:szCs w:val="18"/>
              </w:rPr>
              <w:t>*</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4" w:type="dxa"/>
            <w:gridSpan w:val="5"/>
          </w:tcPr>
          <w:p w14:paraId="7339F2F7" w14:textId="4C59A43F" w:rsidR="006701C9" w:rsidRPr="00EC19BC" w:rsidRDefault="00E93DF5" w:rsidP="00664CAF">
            <w:pPr>
              <w:pStyle w:val="OPXTerms-Copy"/>
              <w:jc w:val="left"/>
              <w:rPr>
                <w:sz w:val="18"/>
                <w:szCs w:val="18"/>
              </w:rPr>
            </w:pPr>
            <w:r>
              <w:rPr>
                <w:sz w:val="18"/>
                <w:szCs w:val="18"/>
              </w:rPr>
              <w:t>Registered City*</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r>
      <w:tr w:rsidR="00E93DF5" w:rsidRPr="00EC19BC" w14:paraId="70160FBC" w14:textId="77777777" w:rsidTr="00E93DF5">
        <w:tc>
          <w:tcPr>
            <w:tcW w:w="5055" w:type="dxa"/>
            <w:gridSpan w:val="5"/>
          </w:tcPr>
          <w:p w14:paraId="078C9D4E" w14:textId="01EC43A4" w:rsidR="00E93DF5" w:rsidRPr="00EC19BC" w:rsidRDefault="00E93DF5" w:rsidP="00664CAF">
            <w:pPr>
              <w:pStyle w:val="OPXTerms-Copy"/>
              <w:jc w:val="left"/>
              <w:rPr>
                <w:sz w:val="18"/>
                <w:szCs w:val="18"/>
              </w:rPr>
            </w:pPr>
            <w:r>
              <w:rPr>
                <w:sz w:val="18"/>
                <w:szCs w:val="18"/>
              </w:rPr>
              <w:t>Registered ZIP*</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4" w:type="dxa"/>
            <w:gridSpan w:val="5"/>
          </w:tcPr>
          <w:p w14:paraId="387B5FC6" w14:textId="024D8AB8" w:rsidR="00E93DF5" w:rsidRPr="00EC19BC" w:rsidRDefault="00E93DF5" w:rsidP="00664CAF">
            <w:pPr>
              <w:pStyle w:val="OPXTerms-Copy"/>
              <w:jc w:val="left"/>
              <w:rPr>
                <w:sz w:val="18"/>
                <w:szCs w:val="18"/>
              </w:rPr>
            </w:pPr>
            <w:r>
              <w:rPr>
                <w:sz w:val="18"/>
                <w:szCs w:val="18"/>
              </w:rPr>
              <w:t>Registered State, Country*</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r>
      <w:tr w:rsidR="006701C9" w:rsidRPr="00EC19BC" w14:paraId="41737786" w14:textId="77777777" w:rsidTr="00E93DF5">
        <w:tc>
          <w:tcPr>
            <w:tcW w:w="5055" w:type="dxa"/>
            <w:gridSpan w:val="5"/>
          </w:tcPr>
          <w:p w14:paraId="3666AE46" w14:textId="65243BF7" w:rsidR="006701C9" w:rsidRDefault="006701C9" w:rsidP="00664CAF">
            <w:pPr>
              <w:pStyle w:val="OPXTerms-Copy"/>
              <w:jc w:val="left"/>
              <w:rPr>
                <w:sz w:val="18"/>
                <w:szCs w:val="18"/>
              </w:rPr>
            </w:pPr>
            <w:r>
              <w:rPr>
                <w:sz w:val="18"/>
                <w:szCs w:val="18"/>
              </w:rPr>
              <w:t>Tax country</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4" w:type="dxa"/>
            <w:gridSpan w:val="5"/>
          </w:tcPr>
          <w:p w14:paraId="1C389331" w14:textId="7A0776EA" w:rsidR="006701C9" w:rsidRPr="00EC19BC" w:rsidRDefault="006701C9" w:rsidP="00664CAF">
            <w:pPr>
              <w:pStyle w:val="OPXTerms-Copy"/>
              <w:jc w:val="left"/>
              <w:rPr>
                <w:sz w:val="18"/>
                <w:szCs w:val="18"/>
              </w:rPr>
            </w:pPr>
            <w:r>
              <w:rPr>
                <w:sz w:val="18"/>
                <w:szCs w:val="18"/>
              </w:rPr>
              <w:t>Tax i</w:t>
            </w:r>
            <w:r w:rsidRPr="00EC19BC">
              <w:rPr>
                <w:sz w:val="18"/>
                <w:szCs w:val="18"/>
              </w:rPr>
              <w:t>dentification number</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53715" w:rsidRPr="00EC19BC" w14:paraId="3D2F1D6F" w14:textId="77777777" w:rsidTr="00E93DF5">
        <w:tc>
          <w:tcPr>
            <w:tcW w:w="10109" w:type="dxa"/>
            <w:gridSpan w:val="10"/>
          </w:tcPr>
          <w:p w14:paraId="31E87076" w14:textId="06BCBF85" w:rsidR="00653715" w:rsidRPr="00EC19BC" w:rsidRDefault="00653715" w:rsidP="00664CAF">
            <w:pPr>
              <w:pStyle w:val="OPXTerms-Copy"/>
              <w:jc w:val="left"/>
              <w:rPr>
                <w:sz w:val="18"/>
                <w:szCs w:val="18"/>
              </w:rPr>
            </w:pPr>
            <w:r>
              <w:rPr>
                <w:sz w:val="18"/>
                <w:szCs w:val="18"/>
              </w:rPr>
              <w:t xml:space="preserve">Signatories/Managing </w:t>
            </w:r>
            <w:r w:rsidRPr="00EC19BC">
              <w:rPr>
                <w:sz w:val="18"/>
                <w:szCs w:val="18"/>
              </w:rPr>
              <w:t>Directors/other legal representatives</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E93DF5" w:rsidRPr="00EC19BC" w14:paraId="6CAE6AA2" w14:textId="77777777" w:rsidTr="00E93DF5">
        <w:tc>
          <w:tcPr>
            <w:tcW w:w="5055" w:type="dxa"/>
            <w:gridSpan w:val="5"/>
          </w:tcPr>
          <w:p w14:paraId="1DEB6796" w14:textId="4D133832" w:rsidR="00E93DF5" w:rsidRPr="00EC19BC" w:rsidRDefault="00E93DF5" w:rsidP="00E93DF5">
            <w:pPr>
              <w:pStyle w:val="OPXTerms-Copy"/>
              <w:jc w:val="left"/>
              <w:rPr>
                <w:sz w:val="18"/>
                <w:szCs w:val="18"/>
              </w:rPr>
            </w:pPr>
            <w:r>
              <w:rPr>
                <w:sz w:val="18"/>
                <w:szCs w:val="18"/>
              </w:rPr>
              <w:t>Operating a</w:t>
            </w:r>
            <w:r w:rsidRPr="00653715">
              <w:rPr>
                <w:sz w:val="18"/>
                <w:szCs w:val="18"/>
              </w:rPr>
              <w:t>ddress</w:t>
            </w:r>
            <w:r>
              <w:rPr>
                <w:sz w:val="18"/>
                <w:szCs w:val="18"/>
              </w:rPr>
              <w:t>, Street, No</w:t>
            </w:r>
            <w:r w:rsidRPr="00653715">
              <w:rPr>
                <w:sz w:val="18"/>
                <w:szCs w:val="18"/>
              </w:rPr>
              <w:t xml:space="preserve"> (no</w:t>
            </w:r>
            <w:r>
              <w:rPr>
                <w:sz w:val="18"/>
                <w:szCs w:val="18"/>
              </w:rPr>
              <w:t>t</w:t>
            </w:r>
            <w:r w:rsidRPr="00653715">
              <w:rPr>
                <w:sz w:val="18"/>
                <w:szCs w:val="18"/>
              </w:rPr>
              <w:t xml:space="preserve"> PO box or „care of“)</w:t>
            </w:r>
            <w:r>
              <w:rPr>
                <w:sz w:val="18"/>
                <w:szCs w:val="18"/>
              </w:rPr>
              <w:t>*</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4" w:type="dxa"/>
            <w:gridSpan w:val="5"/>
          </w:tcPr>
          <w:p w14:paraId="55886598" w14:textId="27677D39" w:rsidR="00E93DF5" w:rsidRPr="00EC19BC" w:rsidRDefault="00E93DF5" w:rsidP="00E93DF5">
            <w:pPr>
              <w:pStyle w:val="OPXTerms-Copy"/>
              <w:jc w:val="left"/>
              <w:rPr>
                <w:sz w:val="18"/>
                <w:szCs w:val="18"/>
              </w:rPr>
            </w:pPr>
            <w:r>
              <w:rPr>
                <w:sz w:val="18"/>
                <w:szCs w:val="18"/>
              </w:rPr>
              <w:t>Operating City*</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r>
      <w:tr w:rsidR="00E93DF5" w:rsidRPr="00EC19BC" w14:paraId="4ADD3FD1" w14:textId="77777777" w:rsidTr="00E93DF5">
        <w:tc>
          <w:tcPr>
            <w:tcW w:w="5055" w:type="dxa"/>
            <w:gridSpan w:val="5"/>
          </w:tcPr>
          <w:p w14:paraId="0D7D561E" w14:textId="51947098" w:rsidR="00E93DF5" w:rsidRDefault="00E93DF5" w:rsidP="00E93DF5">
            <w:pPr>
              <w:pStyle w:val="OPXTerms-Copy"/>
              <w:jc w:val="left"/>
              <w:rPr>
                <w:sz w:val="18"/>
                <w:szCs w:val="18"/>
              </w:rPr>
            </w:pPr>
            <w:r>
              <w:rPr>
                <w:sz w:val="18"/>
                <w:szCs w:val="18"/>
              </w:rPr>
              <w:t>Operating ZIP*</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4" w:type="dxa"/>
            <w:gridSpan w:val="5"/>
          </w:tcPr>
          <w:p w14:paraId="1C5D85A8" w14:textId="17890D7F" w:rsidR="00E93DF5" w:rsidRDefault="00E93DF5" w:rsidP="00E93DF5">
            <w:pPr>
              <w:pStyle w:val="OPXTerms-Copy"/>
              <w:jc w:val="left"/>
              <w:rPr>
                <w:sz w:val="18"/>
                <w:szCs w:val="18"/>
              </w:rPr>
            </w:pPr>
            <w:r>
              <w:rPr>
                <w:sz w:val="18"/>
                <w:szCs w:val="18"/>
              </w:rPr>
              <w:t>Operating State, Country*</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r>
      <w:tr w:rsidR="006701C9" w:rsidRPr="00EC19BC" w14:paraId="4224B5F1" w14:textId="77777777" w:rsidTr="00E93DF5">
        <w:tc>
          <w:tcPr>
            <w:tcW w:w="5055" w:type="dxa"/>
            <w:gridSpan w:val="5"/>
          </w:tcPr>
          <w:p w14:paraId="7C5FA75A" w14:textId="28CA8BCC" w:rsidR="006701C9" w:rsidRPr="00EC19BC" w:rsidRDefault="006701C9" w:rsidP="00664CAF">
            <w:pPr>
              <w:pStyle w:val="OPXTerms-Copy"/>
              <w:jc w:val="left"/>
              <w:rPr>
                <w:sz w:val="18"/>
                <w:szCs w:val="18"/>
              </w:rPr>
            </w:pPr>
            <w:r w:rsidRPr="00EC19BC">
              <w:rPr>
                <w:sz w:val="18"/>
                <w:szCs w:val="18"/>
              </w:rPr>
              <w:t>Phone</w:t>
            </w:r>
            <w:r w:rsidR="00664CAF">
              <w:rPr>
                <w:sz w:val="18"/>
                <w:szCs w:val="18"/>
              </w:rPr>
              <w:t xml:space="preserve"> number</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4" w:type="dxa"/>
            <w:gridSpan w:val="5"/>
          </w:tcPr>
          <w:p w14:paraId="41E3258F" w14:textId="29823B40" w:rsidR="006701C9" w:rsidRPr="00EC19BC" w:rsidRDefault="00653715" w:rsidP="00664CAF">
            <w:pPr>
              <w:pStyle w:val="OPXTerms-Copy"/>
              <w:jc w:val="left"/>
              <w:rPr>
                <w:sz w:val="18"/>
                <w:szCs w:val="18"/>
              </w:rPr>
            </w:pPr>
            <w:r w:rsidRPr="00EC19BC">
              <w:rPr>
                <w:sz w:val="18"/>
                <w:szCs w:val="18"/>
              </w:rPr>
              <w:t>E-mail</w:t>
            </w:r>
            <w:r w:rsidR="00C17F54">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701C9" w:rsidRPr="00EC19BC" w14:paraId="352D7192" w14:textId="77777777" w:rsidTr="00E93DF5">
        <w:tc>
          <w:tcPr>
            <w:tcW w:w="5055" w:type="dxa"/>
            <w:gridSpan w:val="5"/>
          </w:tcPr>
          <w:p w14:paraId="53590DA1" w14:textId="5CFCD94C" w:rsidR="006701C9" w:rsidRPr="00EC19BC" w:rsidRDefault="00653715" w:rsidP="00664CAF">
            <w:pPr>
              <w:pStyle w:val="OPXTerms-Copy"/>
              <w:jc w:val="left"/>
              <w:rPr>
                <w:sz w:val="18"/>
                <w:szCs w:val="18"/>
              </w:rPr>
            </w:pPr>
            <w:r>
              <w:rPr>
                <w:sz w:val="18"/>
                <w:szCs w:val="18"/>
              </w:rPr>
              <w:t>Fax</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4" w:type="dxa"/>
            <w:gridSpan w:val="5"/>
          </w:tcPr>
          <w:p w14:paraId="59087997" w14:textId="214D03E1" w:rsidR="006701C9" w:rsidRPr="00EC19BC" w:rsidRDefault="006701C9" w:rsidP="00664CAF">
            <w:pPr>
              <w:pStyle w:val="OPXTerms-Copy"/>
              <w:jc w:val="left"/>
              <w:rPr>
                <w:sz w:val="18"/>
                <w:szCs w:val="18"/>
              </w:rPr>
            </w:pPr>
            <w:r w:rsidRPr="00EC19BC">
              <w:rPr>
                <w:sz w:val="18"/>
                <w:szCs w:val="18"/>
              </w:rPr>
              <w:t>Website</w:t>
            </w:r>
            <w:r w:rsidR="00E93DF5">
              <w:rPr>
                <w:sz w:val="18"/>
                <w:szCs w:val="18"/>
              </w:rPr>
              <w:t>*</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701C9" w:rsidRPr="00EC19BC" w14:paraId="224E7378" w14:textId="77777777" w:rsidTr="00E93DF5">
        <w:tc>
          <w:tcPr>
            <w:tcW w:w="10109" w:type="dxa"/>
            <w:gridSpan w:val="10"/>
          </w:tcPr>
          <w:p w14:paraId="6B76C433" w14:textId="77777777" w:rsidR="006701C9" w:rsidRDefault="006701C9" w:rsidP="00664CAF">
            <w:pPr>
              <w:pStyle w:val="OPXTerms-Copy"/>
              <w:jc w:val="left"/>
              <w:rPr>
                <w:sz w:val="18"/>
                <w:szCs w:val="18"/>
              </w:rPr>
            </w:pPr>
            <w:r w:rsidRPr="00EC19BC">
              <w:rPr>
                <w:sz w:val="18"/>
                <w:szCs w:val="18"/>
              </w:rPr>
              <w:t>Corporate purpose/main business</w:t>
            </w:r>
            <w:r w:rsidR="00664CAF">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p w14:paraId="06DB335F" w14:textId="7C7D3C14" w:rsidR="00664CAF" w:rsidRPr="00EC19BC" w:rsidRDefault="00664CAF" w:rsidP="00664CAF">
            <w:pPr>
              <w:pStyle w:val="OPXTerms-Copy"/>
              <w:jc w:val="left"/>
              <w:rPr>
                <w:sz w:val="18"/>
                <w:szCs w:val="18"/>
              </w:rPr>
            </w:pPr>
          </w:p>
        </w:tc>
      </w:tr>
      <w:tr w:rsidR="00E93DF5" w14:paraId="6DA78AB0" w14:textId="77777777" w:rsidTr="00E93DF5">
        <w:tc>
          <w:tcPr>
            <w:tcW w:w="10109" w:type="dxa"/>
            <w:gridSpan w:val="10"/>
          </w:tcPr>
          <w:p w14:paraId="445435FA" w14:textId="45298CAF" w:rsidR="00E93DF5" w:rsidRDefault="00E93DF5" w:rsidP="006042AD">
            <w:pPr>
              <w:pStyle w:val="OPXTerms-Copy"/>
              <w:jc w:val="left"/>
              <w:rPr>
                <w:sz w:val="18"/>
                <w:szCs w:val="18"/>
              </w:rPr>
            </w:pPr>
            <w:r>
              <w:rPr>
                <w:sz w:val="18"/>
                <w:szCs w:val="18"/>
              </w:rPr>
              <w:t xml:space="preserve">Reason: </w:t>
            </w:r>
            <w:r w:rsidRPr="00D13663">
              <w:rPr>
                <w:sz w:val="18"/>
                <w:szCs w:val="18"/>
              </w:rPr>
              <w:t xml:space="preserve">Please explain the nature of your business or activity and why you require an account with </w:t>
            </w:r>
            <w:r w:rsidR="00C03566">
              <w:rPr>
                <w:sz w:val="18"/>
                <w:szCs w:val="18"/>
              </w:rPr>
              <w:t>Wirexend/</w:t>
            </w:r>
            <w:r w:rsidRPr="00D13663">
              <w:rPr>
                <w:sz w:val="18"/>
                <w:szCs w:val="18"/>
              </w:rPr>
              <w:t>ONPEX</w:t>
            </w:r>
            <w:r>
              <w:rPr>
                <w:sz w:val="18"/>
                <w:szCs w:val="18"/>
              </w:rPr>
              <w:t>.*</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E93DF5" w:rsidRPr="009B23BA" w14:paraId="0F7237D0" w14:textId="77777777" w:rsidTr="00E93DF5">
        <w:tc>
          <w:tcPr>
            <w:tcW w:w="10109" w:type="dxa"/>
            <w:gridSpan w:val="10"/>
          </w:tcPr>
          <w:p w14:paraId="4F807E18" w14:textId="77777777" w:rsidR="00E93DF5" w:rsidRPr="009B23BA" w:rsidRDefault="00E93DF5" w:rsidP="006042AD">
            <w:pPr>
              <w:pStyle w:val="OPXTerms-Copy"/>
              <w:jc w:val="left"/>
              <w:rPr>
                <w:sz w:val="18"/>
                <w:szCs w:val="18"/>
              </w:rPr>
            </w:pPr>
            <w:r>
              <w:rPr>
                <w:sz w:val="18"/>
                <w:szCs w:val="18"/>
              </w:rPr>
              <w:t xml:space="preserve">Payers and Payees: </w:t>
            </w:r>
            <w:r w:rsidRPr="009B23BA">
              <w:rPr>
                <w:sz w:val="18"/>
                <w:szCs w:val="18"/>
              </w:rPr>
              <w:t>Pl</w:t>
            </w:r>
            <w:r>
              <w:rPr>
                <w:sz w:val="18"/>
                <w:szCs w:val="18"/>
              </w:rPr>
              <w:t xml:space="preserve">ease describe the types of counterparties you transact with and </w:t>
            </w:r>
            <w:r w:rsidRPr="009B23BA">
              <w:rPr>
                <w:sz w:val="18"/>
                <w:szCs w:val="18"/>
              </w:rPr>
              <w:t>list the countries where they are located.</w:t>
            </w:r>
            <w:r>
              <w:rPr>
                <w:sz w:val="18"/>
                <w:szCs w:val="18"/>
              </w:rPr>
              <w:t>*</w:t>
            </w:r>
            <w:r w:rsidRPr="009B23BA">
              <w:rPr>
                <w:sz w:val="18"/>
                <w:szCs w:val="18"/>
              </w:rPr>
              <w:br/>
            </w:r>
            <w:r w:rsidRPr="009B23BA">
              <w:rPr>
                <w:sz w:val="18"/>
                <w:szCs w:val="18"/>
              </w:rPr>
              <w:fldChar w:fldCharType="begin">
                <w:ffData>
                  <w:name w:val="Text8"/>
                  <w:enabled/>
                  <w:calcOnExit w:val="0"/>
                  <w:textInput/>
                </w:ffData>
              </w:fldChar>
            </w:r>
            <w:r w:rsidRPr="009B23BA">
              <w:rPr>
                <w:sz w:val="18"/>
                <w:szCs w:val="18"/>
              </w:rPr>
              <w:instrText xml:space="preserve"> FORMTEXT </w:instrText>
            </w:r>
            <w:r w:rsidRPr="009B23BA">
              <w:rPr>
                <w:sz w:val="18"/>
                <w:szCs w:val="18"/>
              </w:rPr>
            </w:r>
            <w:r w:rsidRPr="009B23BA">
              <w:rPr>
                <w:sz w:val="18"/>
                <w:szCs w:val="18"/>
              </w:rPr>
              <w:fldChar w:fldCharType="separate"/>
            </w:r>
            <w:r w:rsidRPr="009B23BA">
              <w:rPr>
                <w:sz w:val="18"/>
                <w:szCs w:val="18"/>
              </w:rPr>
              <w:t> </w:t>
            </w:r>
            <w:r w:rsidRPr="009B23BA">
              <w:rPr>
                <w:sz w:val="18"/>
                <w:szCs w:val="18"/>
              </w:rPr>
              <w:t> </w:t>
            </w:r>
            <w:r w:rsidRPr="009B23BA">
              <w:rPr>
                <w:sz w:val="18"/>
                <w:szCs w:val="18"/>
              </w:rPr>
              <w:t> </w:t>
            </w:r>
            <w:r w:rsidRPr="009B23BA">
              <w:rPr>
                <w:sz w:val="18"/>
                <w:szCs w:val="18"/>
              </w:rPr>
              <w:t> </w:t>
            </w:r>
            <w:r w:rsidRPr="009B23BA">
              <w:rPr>
                <w:sz w:val="18"/>
                <w:szCs w:val="18"/>
              </w:rPr>
              <w:t> </w:t>
            </w:r>
            <w:r w:rsidRPr="009B23BA">
              <w:rPr>
                <w:sz w:val="18"/>
                <w:szCs w:val="18"/>
              </w:rPr>
              <w:fldChar w:fldCharType="end"/>
            </w:r>
          </w:p>
        </w:tc>
      </w:tr>
      <w:tr w:rsidR="00E93DF5" w:rsidRPr="009B23BA" w14:paraId="7935653E" w14:textId="77777777" w:rsidTr="00E93DF5">
        <w:tc>
          <w:tcPr>
            <w:tcW w:w="10109" w:type="dxa"/>
            <w:gridSpan w:val="10"/>
          </w:tcPr>
          <w:p w14:paraId="2BD3D8EA" w14:textId="77777777" w:rsidR="00E93DF5" w:rsidRPr="009B23BA" w:rsidRDefault="00E93DF5" w:rsidP="006042AD">
            <w:pPr>
              <w:pStyle w:val="OPXTerms-Copy"/>
              <w:jc w:val="left"/>
              <w:rPr>
                <w:sz w:val="18"/>
                <w:szCs w:val="18"/>
              </w:rPr>
            </w:pPr>
            <w:r>
              <w:rPr>
                <w:sz w:val="18"/>
                <w:szCs w:val="18"/>
              </w:rPr>
              <w:t xml:space="preserve">Transactions: </w:t>
            </w:r>
            <w:r w:rsidRPr="009B23BA">
              <w:rPr>
                <w:sz w:val="18"/>
                <w:szCs w:val="18"/>
              </w:rPr>
              <w:t>Please estimate the range of expected transaction values and frequency of payments.</w:t>
            </w:r>
            <w:r>
              <w:rPr>
                <w:sz w:val="18"/>
                <w:szCs w:val="18"/>
              </w:rPr>
              <w:t>*</w:t>
            </w:r>
            <w:r w:rsidRPr="009B23BA">
              <w:rPr>
                <w:sz w:val="18"/>
                <w:szCs w:val="18"/>
              </w:rPr>
              <w:br/>
            </w:r>
            <w:r w:rsidRPr="009B23BA">
              <w:rPr>
                <w:sz w:val="18"/>
                <w:szCs w:val="18"/>
              </w:rPr>
              <w:fldChar w:fldCharType="begin">
                <w:ffData>
                  <w:name w:val="Text8"/>
                  <w:enabled/>
                  <w:calcOnExit w:val="0"/>
                  <w:textInput/>
                </w:ffData>
              </w:fldChar>
            </w:r>
            <w:r w:rsidRPr="009B23BA">
              <w:rPr>
                <w:sz w:val="18"/>
                <w:szCs w:val="18"/>
              </w:rPr>
              <w:instrText xml:space="preserve"> FORMTEXT </w:instrText>
            </w:r>
            <w:r w:rsidRPr="009B23BA">
              <w:rPr>
                <w:sz w:val="18"/>
                <w:szCs w:val="18"/>
              </w:rPr>
            </w:r>
            <w:r w:rsidRPr="009B23BA">
              <w:rPr>
                <w:sz w:val="18"/>
                <w:szCs w:val="18"/>
              </w:rPr>
              <w:fldChar w:fldCharType="separate"/>
            </w:r>
            <w:r w:rsidRPr="009B23BA">
              <w:rPr>
                <w:sz w:val="18"/>
                <w:szCs w:val="18"/>
              </w:rPr>
              <w:t> </w:t>
            </w:r>
            <w:r w:rsidRPr="009B23BA">
              <w:rPr>
                <w:sz w:val="18"/>
                <w:szCs w:val="18"/>
              </w:rPr>
              <w:t> </w:t>
            </w:r>
            <w:r w:rsidRPr="009B23BA">
              <w:rPr>
                <w:sz w:val="18"/>
                <w:szCs w:val="18"/>
              </w:rPr>
              <w:t> </w:t>
            </w:r>
            <w:r w:rsidRPr="009B23BA">
              <w:rPr>
                <w:sz w:val="18"/>
                <w:szCs w:val="18"/>
              </w:rPr>
              <w:t> </w:t>
            </w:r>
            <w:r w:rsidRPr="009B23BA">
              <w:rPr>
                <w:sz w:val="18"/>
                <w:szCs w:val="18"/>
              </w:rPr>
              <w:t> </w:t>
            </w:r>
            <w:r w:rsidRPr="009B23BA">
              <w:rPr>
                <w:sz w:val="18"/>
                <w:szCs w:val="18"/>
              </w:rPr>
              <w:fldChar w:fldCharType="end"/>
            </w:r>
          </w:p>
        </w:tc>
      </w:tr>
      <w:tr w:rsidR="006701C9" w:rsidRPr="00EC19BC" w14:paraId="6104090E" w14:textId="77777777" w:rsidTr="00E93DF5">
        <w:tc>
          <w:tcPr>
            <w:tcW w:w="10109" w:type="dxa"/>
            <w:gridSpan w:val="10"/>
          </w:tcPr>
          <w:p w14:paraId="4F328ACF" w14:textId="7268017F" w:rsidR="006701C9" w:rsidRPr="00EC19BC" w:rsidRDefault="00653715" w:rsidP="006701C9">
            <w:pPr>
              <w:pStyle w:val="OPXTerms-Copy"/>
              <w:rPr>
                <w:sz w:val="18"/>
                <w:szCs w:val="18"/>
              </w:rPr>
            </w:pPr>
            <w:r>
              <w:rPr>
                <w:sz w:val="18"/>
                <w:szCs w:val="18"/>
              </w:rPr>
              <w:t>T</w:t>
            </w:r>
            <w:r w:rsidR="006701C9">
              <w:rPr>
                <w:sz w:val="18"/>
                <w:szCs w:val="18"/>
              </w:rPr>
              <w:t>he following</w:t>
            </w:r>
            <w:r>
              <w:rPr>
                <w:sz w:val="18"/>
                <w:szCs w:val="18"/>
              </w:rPr>
              <w:t xml:space="preserve"> currencies shall be activated </w:t>
            </w:r>
            <w:r w:rsidR="00E93DF5">
              <w:rPr>
                <w:sz w:val="18"/>
                <w:szCs w:val="18"/>
              </w:rPr>
              <w:t>for</w:t>
            </w:r>
            <w:r w:rsidR="006701C9">
              <w:rPr>
                <w:sz w:val="18"/>
                <w:szCs w:val="18"/>
              </w:rPr>
              <w:t xml:space="preserve"> the </w:t>
            </w:r>
            <w:r w:rsidR="006701C9" w:rsidRPr="00EC19BC">
              <w:rPr>
                <w:sz w:val="18"/>
                <w:szCs w:val="18"/>
              </w:rPr>
              <w:t>Account</w:t>
            </w:r>
            <w:r w:rsidR="006701C9">
              <w:rPr>
                <w:sz w:val="18"/>
                <w:szCs w:val="18"/>
              </w:rPr>
              <w:t>. Additional fees may apply.</w:t>
            </w:r>
          </w:p>
        </w:tc>
      </w:tr>
      <w:tr w:rsidR="006701C9" w:rsidRPr="00EC19BC" w14:paraId="475D7AA4" w14:textId="77777777" w:rsidTr="00E93DF5">
        <w:trPr>
          <w:trHeight w:val="100"/>
        </w:trPr>
        <w:tc>
          <w:tcPr>
            <w:tcW w:w="1011" w:type="dxa"/>
          </w:tcPr>
          <w:p w14:paraId="58173C86" w14:textId="6E166318"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AED</w:t>
            </w:r>
          </w:p>
        </w:tc>
        <w:tc>
          <w:tcPr>
            <w:tcW w:w="1010" w:type="dxa"/>
          </w:tcPr>
          <w:p w14:paraId="0E79BB92" w14:textId="6BE487D4"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AUD</w:t>
            </w:r>
          </w:p>
        </w:tc>
        <w:tc>
          <w:tcPr>
            <w:tcW w:w="1012" w:type="dxa"/>
          </w:tcPr>
          <w:p w14:paraId="6F1D902D" w14:textId="393BB073"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CAD</w:t>
            </w:r>
          </w:p>
        </w:tc>
        <w:tc>
          <w:tcPr>
            <w:tcW w:w="1010" w:type="dxa"/>
          </w:tcPr>
          <w:p w14:paraId="5C30FAC4" w14:textId="41ECFCED"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CHF</w:t>
            </w:r>
          </w:p>
        </w:tc>
        <w:tc>
          <w:tcPr>
            <w:tcW w:w="1012" w:type="dxa"/>
          </w:tcPr>
          <w:p w14:paraId="5E112B1C" w14:textId="3BAFDF13"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CNY</w:t>
            </w:r>
          </w:p>
        </w:tc>
        <w:tc>
          <w:tcPr>
            <w:tcW w:w="1010" w:type="dxa"/>
          </w:tcPr>
          <w:p w14:paraId="53AFBF51" w14:textId="650DA09C"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CZK</w:t>
            </w:r>
          </w:p>
        </w:tc>
        <w:tc>
          <w:tcPr>
            <w:tcW w:w="1010" w:type="dxa"/>
          </w:tcPr>
          <w:p w14:paraId="184B60B8" w14:textId="56D7702A"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DKK</w:t>
            </w:r>
          </w:p>
        </w:tc>
        <w:tc>
          <w:tcPr>
            <w:tcW w:w="1012" w:type="dxa"/>
          </w:tcPr>
          <w:p w14:paraId="1ECA219A" w14:textId="21F6DFE3"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EUR</w:t>
            </w:r>
          </w:p>
        </w:tc>
        <w:tc>
          <w:tcPr>
            <w:tcW w:w="1010" w:type="dxa"/>
          </w:tcPr>
          <w:p w14:paraId="4B77D19C" w14:textId="16F7DF22"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GBP</w:t>
            </w:r>
          </w:p>
        </w:tc>
        <w:tc>
          <w:tcPr>
            <w:tcW w:w="1012" w:type="dxa"/>
          </w:tcPr>
          <w:p w14:paraId="7366BC94" w14:textId="3E37E2C2"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HKD</w:t>
            </w:r>
          </w:p>
        </w:tc>
      </w:tr>
      <w:tr w:rsidR="006701C9" w:rsidRPr="00EC19BC" w14:paraId="0FD82655" w14:textId="77777777" w:rsidTr="00E93DF5">
        <w:trPr>
          <w:trHeight w:val="100"/>
        </w:trPr>
        <w:tc>
          <w:tcPr>
            <w:tcW w:w="1011" w:type="dxa"/>
          </w:tcPr>
          <w:p w14:paraId="5A14C36C" w14:textId="48F3874E"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HRK</w:t>
            </w:r>
          </w:p>
        </w:tc>
        <w:tc>
          <w:tcPr>
            <w:tcW w:w="1010" w:type="dxa"/>
          </w:tcPr>
          <w:p w14:paraId="6999EA30" w14:textId="419A9B9E"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HUF</w:t>
            </w:r>
          </w:p>
        </w:tc>
        <w:tc>
          <w:tcPr>
            <w:tcW w:w="1012" w:type="dxa"/>
          </w:tcPr>
          <w:p w14:paraId="50BA191D" w14:textId="648E94B9"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ILS</w:t>
            </w:r>
          </w:p>
        </w:tc>
        <w:tc>
          <w:tcPr>
            <w:tcW w:w="1010" w:type="dxa"/>
          </w:tcPr>
          <w:p w14:paraId="0E625A09" w14:textId="4CEC5818"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JPY</w:t>
            </w:r>
          </w:p>
        </w:tc>
        <w:tc>
          <w:tcPr>
            <w:tcW w:w="1012" w:type="dxa"/>
          </w:tcPr>
          <w:p w14:paraId="6E24BF58" w14:textId="21FC7739"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MXN</w:t>
            </w:r>
          </w:p>
        </w:tc>
        <w:tc>
          <w:tcPr>
            <w:tcW w:w="1010" w:type="dxa"/>
          </w:tcPr>
          <w:p w14:paraId="12CD7607" w14:textId="6D768BC3"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NOK</w:t>
            </w:r>
          </w:p>
        </w:tc>
        <w:tc>
          <w:tcPr>
            <w:tcW w:w="1010" w:type="dxa"/>
          </w:tcPr>
          <w:p w14:paraId="6F35A31C" w14:textId="77DCB1AC"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NZD</w:t>
            </w:r>
          </w:p>
        </w:tc>
        <w:tc>
          <w:tcPr>
            <w:tcW w:w="1012" w:type="dxa"/>
          </w:tcPr>
          <w:p w14:paraId="77BF6EB1" w14:textId="6898FACF"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PLN</w:t>
            </w:r>
          </w:p>
        </w:tc>
        <w:tc>
          <w:tcPr>
            <w:tcW w:w="1010" w:type="dxa"/>
          </w:tcPr>
          <w:p w14:paraId="06067085" w14:textId="4FDAC39F"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RON</w:t>
            </w:r>
          </w:p>
        </w:tc>
        <w:tc>
          <w:tcPr>
            <w:tcW w:w="1012" w:type="dxa"/>
          </w:tcPr>
          <w:p w14:paraId="151CE05E" w14:textId="168F7E3C"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RUB</w:t>
            </w:r>
          </w:p>
        </w:tc>
      </w:tr>
      <w:tr w:rsidR="006701C9" w:rsidRPr="00EC19BC" w14:paraId="178E2850" w14:textId="77777777" w:rsidTr="00E93DF5">
        <w:trPr>
          <w:trHeight w:val="100"/>
        </w:trPr>
        <w:tc>
          <w:tcPr>
            <w:tcW w:w="1011" w:type="dxa"/>
          </w:tcPr>
          <w:p w14:paraId="392AB5DA" w14:textId="38AECEA2"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SAR</w:t>
            </w:r>
          </w:p>
        </w:tc>
        <w:tc>
          <w:tcPr>
            <w:tcW w:w="1010" w:type="dxa"/>
          </w:tcPr>
          <w:p w14:paraId="368F430A" w14:textId="2539DEA4"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SEK</w:t>
            </w:r>
          </w:p>
        </w:tc>
        <w:tc>
          <w:tcPr>
            <w:tcW w:w="1012" w:type="dxa"/>
          </w:tcPr>
          <w:p w14:paraId="310B9E1E" w14:textId="381EFF7D"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SGD</w:t>
            </w:r>
          </w:p>
        </w:tc>
        <w:tc>
          <w:tcPr>
            <w:tcW w:w="1010" w:type="dxa"/>
          </w:tcPr>
          <w:p w14:paraId="25BDA351" w14:textId="183C23F2"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TRY</w:t>
            </w:r>
          </w:p>
        </w:tc>
        <w:tc>
          <w:tcPr>
            <w:tcW w:w="1012" w:type="dxa"/>
          </w:tcPr>
          <w:p w14:paraId="772F19AA" w14:textId="5052DBE0"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USD</w:t>
            </w:r>
          </w:p>
        </w:tc>
        <w:tc>
          <w:tcPr>
            <w:tcW w:w="1010" w:type="dxa"/>
          </w:tcPr>
          <w:p w14:paraId="64F87449" w14:textId="15CA0ADA" w:rsidR="006701C9" w:rsidRDefault="006701C9" w:rsidP="006701C9">
            <w:pPr>
              <w:pStyle w:val="OPXTerms-Copy"/>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ZAR</w:t>
            </w:r>
          </w:p>
        </w:tc>
        <w:tc>
          <w:tcPr>
            <w:tcW w:w="1010" w:type="dxa"/>
          </w:tcPr>
          <w:p w14:paraId="2A91F328" w14:textId="77777777" w:rsidR="006701C9" w:rsidRDefault="006701C9" w:rsidP="006701C9">
            <w:pPr>
              <w:pStyle w:val="OPXTerms-Copy"/>
              <w:rPr>
                <w:sz w:val="18"/>
                <w:szCs w:val="18"/>
              </w:rPr>
            </w:pPr>
          </w:p>
        </w:tc>
        <w:tc>
          <w:tcPr>
            <w:tcW w:w="1012" w:type="dxa"/>
          </w:tcPr>
          <w:p w14:paraId="3C2A08D1" w14:textId="77777777" w:rsidR="006701C9" w:rsidRDefault="006701C9" w:rsidP="006701C9">
            <w:pPr>
              <w:pStyle w:val="OPXTerms-Copy"/>
              <w:rPr>
                <w:sz w:val="18"/>
                <w:szCs w:val="18"/>
              </w:rPr>
            </w:pPr>
          </w:p>
        </w:tc>
        <w:tc>
          <w:tcPr>
            <w:tcW w:w="1010" w:type="dxa"/>
          </w:tcPr>
          <w:p w14:paraId="33A1181D" w14:textId="77777777" w:rsidR="006701C9" w:rsidRDefault="006701C9" w:rsidP="006701C9">
            <w:pPr>
              <w:pStyle w:val="OPXTerms-Copy"/>
              <w:rPr>
                <w:sz w:val="18"/>
                <w:szCs w:val="18"/>
              </w:rPr>
            </w:pPr>
          </w:p>
        </w:tc>
        <w:tc>
          <w:tcPr>
            <w:tcW w:w="1012" w:type="dxa"/>
          </w:tcPr>
          <w:p w14:paraId="7243367C" w14:textId="6B731648" w:rsidR="006701C9" w:rsidRDefault="006701C9" w:rsidP="006701C9">
            <w:pPr>
              <w:pStyle w:val="OPXTerms-Copy"/>
              <w:rPr>
                <w:sz w:val="18"/>
                <w:szCs w:val="18"/>
              </w:rPr>
            </w:pPr>
          </w:p>
        </w:tc>
      </w:tr>
    </w:tbl>
    <w:p w14:paraId="23000A6E" w14:textId="752734D6" w:rsidR="00E11FAD" w:rsidRDefault="00397B51" w:rsidP="00EC19BC">
      <w:pPr>
        <w:pStyle w:val="OPXHervorgehoben"/>
      </w:pPr>
      <w:r>
        <w:br/>
      </w:r>
      <w:r w:rsidR="00E11FAD" w:rsidRPr="00D361EF">
        <w:t>The Account Holder undertakes to immediately inform the Institution in writing upon the occurrence of any change in the identification elements concerning the Account Holder.</w:t>
      </w:r>
    </w:p>
    <w:p w14:paraId="3B76406E" w14:textId="77777777" w:rsidR="00E11FAD" w:rsidRDefault="00E11FAD">
      <w:pPr>
        <w:rPr>
          <w:rFonts w:ascii="Roboto Medium" w:hAnsi="Roboto Medium"/>
          <w:szCs w:val="18"/>
          <w:lang w:val="de-DE"/>
        </w:rPr>
      </w:pPr>
      <w:r>
        <w:br w:type="page"/>
      </w:r>
    </w:p>
    <w:p w14:paraId="151E7757" w14:textId="77777777" w:rsidR="00397B51" w:rsidRDefault="00397B51" w:rsidP="00870688">
      <w:pPr>
        <w:pStyle w:val="OPXHeaderohneNum"/>
        <w:sectPr w:rsidR="00397B51" w:rsidSect="00C03566">
          <w:headerReference w:type="default" r:id="rId10"/>
          <w:footerReference w:type="default" r:id="rId11"/>
          <w:type w:val="continuous"/>
          <w:pgSz w:w="11906" w:h="16838" w:code="9"/>
          <w:pgMar w:top="1531" w:right="680" w:bottom="567" w:left="1134" w:header="284" w:footer="397" w:gutter="0"/>
          <w:cols w:space="355"/>
          <w:docGrid w:linePitch="360"/>
        </w:sectPr>
      </w:pPr>
    </w:p>
    <w:p w14:paraId="5B385ED1" w14:textId="4768A8BF" w:rsidR="00870688" w:rsidRPr="00EC19BC" w:rsidRDefault="007765F3" w:rsidP="00870688">
      <w:pPr>
        <w:pStyle w:val="OPXHeaderohneNum"/>
      </w:pPr>
      <w:r>
        <w:lastRenderedPageBreak/>
        <w:t>1.1</w:t>
      </w:r>
      <w:r w:rsidR="00870688" w:rsidRPr="00EC19BC">
        <w:t>.</w:t>
      </w:r>
      <w:r w:rsidR="00870688" w:rsidRPr="00EC19BC">
        <w:tab/>
        <w:t xml:space="preserve">Required </w:t>
      </w:r>
      <w:r>
        <w:t>d</w:t>
      </w:r>
      <w:r w:rsidR="00870688" w:rsidRPr="00EC19BC">
        <w:t>ocuments</w:t>
      </w:r>
    </w:p>
    <w:p w14:paraId="1C9A6852" w14:textId="77777777" w:rsidR="00870688" w:rsidRPr="00EC19BC" w:rsidRDefault="00870688" w:rsidP="00870688">
      <w:pPr>
        <w:pStyle w:val="OPXcopy"/>
      </w:pPr>
      <w:r w:rsidRPr="00EC19BC">
        <w:t>Please send us the following documents in order to enable us to start the business relationship:</w:t>
      </w:r>
    </w:p>
    <w:p w14:paraId="6AA0D6F2" w14:textId="77777777" w:rsidR="00870688" w:rsidRPr="00EC19BC" w:rsidRDefault="00870688" w:rsidP="00870688">
      <w:pPr>
        <w:pStyle w:val="OPXTermsNummeriert"/>
        <w:rPr>
          <w:sz w:val="18"/>
          <w:szCs w:val="18"/>
        </w:rPr>
      </w:pPr>
      <w:r w:rsidRPr="00EC19BC">
        <w:rPr>
          <w:sz w:val="18"/>
          <w:szCs w:val="18"/>
        </w:rPr>
        <w:t>A copy of the incorporation documents of the Account Holder as applicable at the day of beginning of the business relationship with the Institution;</w:t>
      </w:r>
    </w:p>
    <w:p w14:paraId="3762F4DB" w14:textId="77777777" w:rsidR="00870688" w:rsidRPr="00EC19BC" w:rsidRDefault="00870688" w:rsidP="00870688">
      <w:pPr>
        <w:pStyle w:val="OPXTermsNummeriert"/>
        <w:rPr>
          <w:sz w:val="18"/>
          <w:szCs w:val="18"/>
        </w:rPr>
      </w:pPr>
      <w:r w:rsidRPr="00EC19BC">
        <w:rPr>
          <w:sz w:val="18"/>
          <w:szCs w:val="18"/>
        </w:rPr>
        <w:t>A copy of the extract of the companies’ register (the extract should not be three months older than the date of signing of the present Application);</w:t>
      </w:r>
    </w:p>
    <w:p w14:paraId="6A584175" w14:textId="77777777" w:rsidR="00870688" w:rsidRPr="00EC19BC" w:rsidRDefault="00870688" w:rsidP="00870688">
      <w:pPr>
        <w:pStyle w:val="OPXTermsNummeriert"/>
        <w:rPr>
          <w:sz w:val="18"/>
          <w:szCs w:val="18"/>
        </w:rPr>
      </w:pPr>
      <w:r w:rsidRPr="00EC19BC">
        <w:rPr>
          <w:sz w:val="18"/>
          <w:szCs w:val="18"/>
        </w:rPr>
        <w:t>A copy of this agreement signed by one or more authorized Signatories to operate the Account;</w:t>
      </w:r>
    </w:p>
    <w:p w14:paraId="56D425C8" w14:textId="77777777" w:rsidR="00870688" w:rsidRPr="00EC19BC" w:rsidRDefault="00870688" w:rsidP="00870688">
      <w:pPr>
        <w:pStyle w:val="OPXTermsNummeriert"/>
        <w:rPr>
          <w:sz w:val="18"/>
          <w:szCs w:val="18"/>
        </w:rPr>
      </w:pPr>
      <w:r w:rsidRPr="00EC19BC">
        <w:rPr>
          <w:sz w:val="18"/>
          <w:szCs w:val="18"/>
        </w:rPr>
        <w:t>A copy of the shareholders’ directory of the Account Holder and (if applicable) of each Shareholder of the Account Holder;</w:t>
      </w:r>
    </w:p>
    <w:p w14:paraId="23BA424C" w14:textId="77777777" w:rsidR="00870688" w:rsidRPr="00EC19BC" w:rsidRDefault="00870688" w:rsidP="00870688">
      <w:pPr>
        <w:pStyle w:val="OPXTermsNummeriert"/>
        <w:rPr>
          <w:sz w:val="18"/>
          <w:szCs w:val="18"/>
        </w:rPr>
      </w:pPr>
      <w:r w:rsidRPr="00EC19BC">
        <w:rPr>
          <w:sz w:val="18"/>
          <w:szCs w:val="18"/>
        </w:rPr>
        <w:t>A copy of the signatories’ directory of the Account Holder and (if applicable) of each Shareholder of the Account Holder;</w:t>
      </w:r>
    </w:p>
    <w:p w14:paraId="3B8E32E1" w14:textId="77777777" w:rsidR="00870688" w:rsidRPr="00EC19BC" w:rsidRDefault="00870688" w:rsidP="00870688">
      <w:pPr>
        <w:pStyle w:val="OPXTermsNummeriert"/>
        <w:rPr>
          <w:sz w:val="18"/>
          <w:szCs w:val="18"/>
        </w:rPr>
      </w:pPr>
      <w:r w:rsidRPr="00EC19BC">
        <w:rPr>
          <w:sz w:val="18"/>
          <w:szCs w:val="18"/>
        </w:rPr>
        <w:t>A copy of a valid identification document (e.g. passport, national ID) and a valid proof of address (e.g. utility or insurance bill not older than three months) for each Signatory of the Account Holder and (if applicable) for each Signatory of each of the Account Holder’s Shareholder;</w:t>
      </w:r>
    </w:p>
    <w:p w14:paraId="5942B056" w14:textId="77777777" w:rsidR="00870688" w:rsidRPr="00EC19BC" w:rsidRDefault="00870688" w:rsidP="00870688">
      <w:pPr>
        <w:pStyle w:val="OPXTermsNummeriert"/>
        <w:rPr>
          <w:sz w:val="18"/>
          <w:szCs w:val="18"/>
        </w:rPr>
      </w:pPr>
      <w:r w:rsidRPr="00EC19BC">
        <w:rPr>
          <w:sz w:val="18"/>
          <w:szCs w:val="18"/>
        </w:rPr>
        <w:t>A copy of a valid identification document (e.g. passport, national ID, driver’s license) and a valid proof of address (e.g. utility or insurance bill not older than three months) for each Beneficial Owner;</w:t>
      </w:r>
    </w:p>
    <w:p w14:paraId="6E73C1D5" w14:textId="77777777" w:rsidR="00870688" w:rsidRPr="00EC19BC" w:rsidRDefault="00870688" w:rsidP="00870688">
      <w:pPr>
        <w:pStyle w:val="OPXTermsNummeriert"/>
        <w:rPr>
          <w:sz w:val="18"/>
          <w:szCs w:val="18"/>
        </w:rPr>
      </w:pPr>
      <w:r w:rsidRPr="00EC19BC">
        <w:rPr>
          <w:sz w:val="18"/>
          <w:szCs w:val="18"/>
        </w:rPr>
        <w:t>Any other document deemed appropriate by the Institution for the identification of the Account Holder, the Signatories and/or the Beneficial Owner(s).</w:t>
      </w:r>
    </w:p>
    <w:p w14:paraId="69E00C7A" w14:textId="5DECA068" w:rsidR="00870688" w:rsidRDefault="00870688" w:rsidP="00870688">
      <w:pPr>
        <w:pStyle w:val="OPXcopy"/>
      </w:pPr>
      <w:r w:rsidRPr="00EC19BC">
        <w:t>Depending on the country of origin and the quality of documents submitted the Institution might ask for additional documents, certified copies, or apostilled documents. The certification needs to be done by a competent authority like embassy, consulate, notary public, police or other public authorities.</w:t>
      </w:r>
    </w:p>
    <w:p w14:paraId="335B9038" w14:textId="3D588A94" w:rsidR="00870688" w:rsidRPr="00EC19BC" w:rsidRDefault="00870688" w:rsidP="00870688">
      <w:pPr>
        <w:pStyle w:val="OPXHeaderohneNum"/>
      </w:pPr>
      <w:r>
        <w:t>1.</w:t>
      </w:r>
      <w:r w:rsidR="007765F3">
        <w:t>2</w:t>
      </w:r>
      <w:r w:rsidRPr="00EC19BC">
        <w:t>.</w:t>
      </w:r>
      <w:r w:rsidRPr="00EC19BC">
        <w:tab/>
        <w:t>Authorised Signatories</w:t>
      </w:r>
    </w:p>
    <w:p w14:paraId="5AB88DBB" w14:textId="77777777" w:rsidR="00870688" w:rsidRPr="00EC19BC" w:rsidRDefault="00870688" w:rsidP="00870688">
      <w:pPr>
        <w:pStyle w:val="OPXcopy"/>
      </w:pPr>
      <w:r w:rsidRPr="00EC19BC">
        <w:t>The Account Holder commits to communicate to the Institution by registered mail any changes which may occur in respect of the authorised signatories to bind the Account Holder, irrespective of whether these changes are published in a commercial register/another official publication or not.</w:t>
      </w:r>
    </w:p>
    <w:p w14:paraId="75223385" w14:textId="70006374" w:rsidR="00870688" w:rsidRPr="00626906" w:rsidRDefault="00870688" w:rsidP="00870688">
      <w:pPr>
        <w:pStyle w:val="OPXHeaderohneNum"/>
        <w:rPr>
          <w:lang w:val="en-GB"/>
        </w:rPr>
      </w:pPr>
      <w:r>
        <w:rPr>
          <w:lang w:val="en-GB"/>
        </w:rPr>
        <w:t>1.</w:t>
      </w:r>
      <w:r w:rsidR="007765F3">
        <w:rPr>
          <w:lang w:val="en-GB"/>
        </w:rPr>
        <w:t>3</w:t>
      </w:r>
      <w:r>
        <w:rPr>
          <w:lang w:val="en-GB"/>
        </w:rPr>
        <w:t>.</w:t>
      </w:r>
      <w:r w:rsidRPr="00626906">
        <w:rPr>
          <w:lang w:val="en-GB"/>
        </w:rPr>
        <w:t xml:space="preserve"> </w:t>
      </w:r>
      <w:r w:rsidRPr="00626906">
        <w:rPr>
          <w:lang w:val="en-GB"/>
        </w:rPr>
        <w:tab/>
      </w:r>
      <w:r w:rsidR="00805245">
        <w:rPr>
          <w:lang w:val="en-GB"/>
        </w:rPr>
        <w:t>S</w:t>
      </w:r>
      <w:r w:rsidRPr="00626906">
        <w:rPr>
          <w:lang w:val="en-GB"/>
        </w:rPr>
        <w:t>hareholder</w:t>
      </w:r>
      <w:r w:rsidR="00805245">
        <w:rPr>
          <w:lang w:val="en-GB"/>
        </w:rPr>
        <w:t>(s)</w:t>
      </w:r>
      <w:r w:rsidRPr="00626906">
        <w:rPr>
          <w:lang w:val="en-GB"/>
        </w:rPr>
        <w:t xml:space="preserve"> or beneficial owner</w:t>
      </w:r>
      <w:r w:rsidR="00805245">
        <w:rPr>
          <w:lang w:val="en-GB"/>
        </w:rPr>
        <w:t>(s)</w:t>
      </w:r>
      <w:r w:rsidRPr="00626906">
        <w:rPr>
          <w:lang w:val="en-GB"/>
        </w:rPr>
        <w:t xml:space="preserve"> (the “Beneficial Owner”)</w:t>
      </w:r>
    </w:p>
    <w:p w14:paraId="3C1F676F" w14:textId="77777777" w:rsidR="00870688" w:rsidRPr="00EC19BC" w:rsidRDefault="00870688" w:rsidP="00870688">
      <w:pPr>
        <w:pStyle w:val="OPXcopy"/>
      </w:pPr>
      <w:r w:rsidRPr="00EC19BC">
        <w:t xml:space="preserve">When signing the present Account Opening Application (the “Application”), the Account Holder(s) warrant(s) that the assets deposited in the Account now or in the future do not have or will not have in the future a direct or indirect criminal origin or a direct or indirect criminal purpose. </w:t>
      </w:r>
    </w:p>
    <w:p w14:paraId="0F296668" w14:textId="1C017CE6" w:rsidR="007765F3" w:rsidRDefault="00870688" w:rsidP="007765F3">
      <w:pPr>
        <w:pStyle w:val="OPXcopy"/>
      </w:pPr>
      <w:r w:rsidRPr="00EC19BC">
        <w:t xml:space="preserve">In the framework of its legal obligations, the Institution has to be informed of the identity of the actual Shareholders of the Account Holder and the Beneficial Owner of the assets held in the Account. The Shareholders are any shareholder with a stake of at least </w:t>
      </w:r>
      <w:r w:rsidR="007765F3">
        <w:t>25</w:t>
      </w:r>
      <w:r w:rsidRPr="00EC19BC">
        <w:t xml:space="preserve">% in the capital of the Account Holder. The Beneficial Owners are any private individuals who hold or control a stake of at least </w:t>
      </w:r>
      <w:r w:rsidR="007765F3">
        <w:t>25</w:t>
      </w:r>
      <w:r w:rsidRPr="00EC19BC">
        <w:t xml:space="preserve">% in the capital or of at least </w:t>
      </w:r>
      <w:r w:rsidR="007765F3">
        <w:t>25</w:t>
      </w:r>
      <w:r w:rsidRPr="00EC19BC">
        <w:t>% in the voting rights or who undertake the de jure or de facto management for any shareholder of the Account Holder and who are the actual ultimate economic beneficiary/beneficiaries of the assets held in the Account.</w:t>
      </w:r>
    </w:p>
    <w:p w14:paraId="5B2B304A" w14:textId="77777777" w:rsidR="007765F3" w:rsidRPr="00703133" w:rsidRDefault="007765F3" w:rsidP="007765F3">
      <w:pPr>
        <w:pStyle w:val="OPXTerms-Copy"/>
        <w:rPr>
          <w:sz w:val="18"/>
        </w:rPr>
      </w:pPr>
      <w:r w:rsidRPr="00703133">
        <w:rPr>
          <w:sz w:val="18"/>
        </w:rPr>
        <w:lastRenderedPageBreak/>
        <w:t>The Account Holder warrants that he is the only ultimate and true Beneficial Owner of the assets deposited in the Account now and in the future.</w:t>
      </w:r>
    </w:p>
    <w:p w14:paraId="22E864FF" w14:textId="77777777" w:rsidR="007765F3" w:rsidRPr="00703133" w:rsidRDefault="007765F3" w:rsidP="007765F3">
      <w:pPr>
        <w:pStyle w:val="OPXTerms-Copy"/>
        <w:rPr>
          <w:sz w:val="18"/>
        </w:rPr>
      </w:pPr>
      <w:r w:rsidRPr="00703133">
        <w:rPr>
          <w:sz w:val="18"/>
        </w:rPr>
        <w:t>The Account Holder hereby undertakes to perform transactions on the Account solely for his own account. If this condition is not satisfied with respect to one or several transactions, the Account Holder will inform the Institution of the identity of the Beneficial Owners of the relevant transactions.</w:t>
      </w:r>
    </w:p>
    <w:p w14:paraId="2E9A3C95" w14:textId="2EE61A32" w:rsidR="007465EF" w:rsidRPr="00EC19BC" w:rsidRDefault="00767536" w:rsidP="0003475A">
      <w:pPr>
        <w:pStyle w:val="OPXHeaderLevel1"/>
        <w:numPr>
          <w:ilvl w:val="0"/>
          <w:numId w:val="0"/>
        </w:numPr>
        <w:ind w:left="567" w:hanging="567"/>
      </w:pPr>
      <w:r>
        <w:t>2</w:t>
      </w:r>
      <w:r w:rsidR="007465EF" w:rsidRPr="00EC19BC">
        <w:t>.</w:t>
      </w:r>
      <w:r w:rsidR="007465EF" w:rsidRPr="00EC19BC">
        <w:tab/>
        <w:t>Data protection</w:t>
      </w:r>
    </w:p>
    <w:p w14:paraId="6E12F685" w14:textId="77777777" w:rsidR="007465EF" w:rsidRPr="00EC19BC" w:rsidRDefault="007465EF" w:rsidP="00626906">
      <w:pPr>
        <w:pStyle w:val="OPXcopy"/>
      </w:pPr>
      <w:r w:rsidRPr="00EC19BC">
        <w:t>The Signatories and the Beneficial Owner(s) is/are hereby informed that the Institution, in its function as a data controller, collects, stores and processes certain personal data concerning the Signatories and the Beneficial Owner(s), such as their name, their profession, their address, date and place of birth, nationality, etc..</w:t>
      </w:r>
    </w:p>
    <w:p w14:paraId="688836B6" w14:textId="77777777" w:rsidR="007465EF" w:rsidRPr="00EC19BC" w:rsidRDefault="007465EF" w:rsidP="00626906">
      <w:pPr>
        <w:pStyle w:val="OPXcopy"/>
      </w:pPr>
      <w:r w:rsidRPr="00EC19BC">
        <w:t>The personal data in relation to the Signatories and the Beneficial Owner(s) is required for the performance of a contract, to enable the Institution to provide the services required by the Account Holder, to comply with its contractual, legal and regulatory obligations and for marketing purposes.</w:t>
      </w:r>
    </w:p>
    <w:p w14:paraId="4CA7E19F" w14:textId="77777777" w:rsidR="007465EF" w:rsidRPr="00EC19BC" w:rsidRDefault="007465EF" w:rsidP="00626906">
      <w:pPr>
        <w:pStyle w:val="OPXcopy"/>
      </w:pPr>
      <w:r w:rsidRPr="00EC19BC">
        <w:t>The Beneficial Owner(s) also acknowledge(s) and agree(s) that his/her (their) data may be transferred to a country which does not offer a level of protection that is equivalent to that applicable in Luxembourg. The Institution shall not be liable for any damages suffered by the Beneficial Owner(s) that may result from the disclosure of his/her (their) identity and holdings.</w:t>
      </w:r>
    </w:p>
    <w:p w14:paraId="5F87741D" w14:textId="77777777" w:rsidR="007465EF" w:rsidRPr="00EC19BC" w:rsidRDefault="007465EF" w:rsidP="00626906">
      <w:pPr>
        <w:pStyle w:val="OPXcopy"/>
      </w:pPr>
      <w:r w:rsidRPr="00EC19BC">
        <w:t>The Signatories and the Beneficial Owner(s) acknowledge and consent that data relating to him/her (them) may in particular be disclosed as set out in the general terms and conditions of the Institution (the “General Terms and Conditions of the Institution“) and that such data may thus be transferred to a country which does not offer a level of protection that is equivalent to that applicable in Luxembourg.</w:t>
      </w:r>
    </w:p>
    <w:p w14:paraId="6A7E7731" w14:textId="77777777" w:rsidR="007465EF" w:rsidRPr="00EC19BC" w:rsidRDefault="007465EF" w:rsidP="00626906">
      <w:pPr>
        <w:pStyle w:val="OPXcopy"/>
      </w:pPr>
      <w:r w:rsidRPr="00EC19BC">
        <w:t>The Signatories and the Beneficial Owner(s) have a right of access to and of rectification of these data in cases where such data is inaccurate or incomplete.</w:t>
      </w:r>
    </w:p>
    <w:p w14:paraId="10AF79E8" w14:textId="77777777" w:rsidR="007465EF" w:rsidRPr="00EC19BC" w:rsidRDefault="007465EF" w:rsidP="00626906">
      <w:pPr>
        <w:pStyle w:val="OPXcopy"/>
      </w:pPr>
      <w:r w:rsidRPr="00EC19BC">
        <w:t>The Account Holder(s) and the Beneficial Owner(s) have a right of opposition regarding the use of their data for marketing purposes.</w:t>
      </w:r>
    </w:p>
    <w:p w14:paraId="36E46A5C" w14:textId="77777777" w:rsidR="007465EF" w:rsidRPr="00EC19BC" w:rsidRDefault="007465EF" w:rsidP="00870688">
      <w:pPr>
        <w:pStyle w:val="OPXcopy"/>
      </w:pPr>
      <w:r w:rsidRPr="00EC19BC">
        <w:t xml:space="preserve">The Account Holder specially empowers the Institution to tape-record his/her telephone conversations with the Institution. </w:t>
      </w:r>
    </w:p>
    <w:p w14:paraId="73D12449" w14:textId="77777777" w:rsidR="007465EF" w:rsidRPr="00EC19BC" w:rsidRDefault="007465EF" w:rsidP="00870688">
      <w:pPr>
        <w:pStyle w:val="OPXcopy"/>
      </w:pPr>
      <w:r w:rsidRPr="00EC19BC">
        <w:t>The Account Holder and the Beneficial Owner(s) undertake to immediately inform the Institution in writing upon the occurrence of any change in the identification elements concerning the Account Holder or the Beneficial Owner(s).</w:t>
      </w:r>
    </w:p>
    <w:p w14:paraId="3969EEB2" w14:textId="77777777" w:rsidR="007465EF" w:rsidRPr="00EC19BC" w:rsidRDefault="007465EF" w:rsidP="00870688">
      <w:pPr>
        <w:pStyle w:val="OPXcopy"/>
      </w:pPr>
      <w:r w:rsidRPr="00EC19BC">
        <w:t>The Account Holder hereby acknowledges having been informed by the Institution that the latter is entitled to terminate the business relationship without prior notice and further formalities if it appears, by whatsoever means, that the information contained in the present Application is inconsistent with reality.</w:t>
      </w:r>
    </w:p>
    <w:p w14:paraId="2FF6E4FA" w14:textId="61A063D5" w:rsidR="007465EF" w:rsidRPr="00EC19BC" w:rsidRDefault="00767536" w:rsidP="00626906">
      <w:pPr>
        <w:pStyle w:val="OPXHeaderohneNum"/>
      </w:pPr>
      <w:r>
        <w:t>3</w:t>
      </w:r>
      <w:r w:rsidR="007465EF" w:rsidRPr="00EC19BC">
        <w:t>.</w:t>
      </w:r>
      <w:r w:rsidR="007465EF" w:rsidRPr="00EC19BC">
        <w:tab/>
        <w:t>Base Currency of the Account</w:t>
      </w:r>
    </w:p>
    <w:p w14:paraId="2DBB1B25" w14:textId="77777777" w:rsidR="007465EF" w:rsidRPr="00EC19BC" w:rsidRDefault="007465EF" w:rsidP="00626906">
      <w:pPr>
        <w:pStyle w:val="OPXcopy"/>
      </w:pPr>
      <w:r w:rsidRPr="00EC19BC">
        <w:t>EUR is the base currency of the Account and will be used for billing and any non-like-for-like calculations.</w:t>
      </w:r>
    </w:p>
    <w:p w14:paraId="4830AB91" w14:textId="5B2C6E3D" w:rsidR="005E7D9E" w:rsidRPr="00EC19BC" w:rsidRDefault="006701C9" w:rsidP="00626906">
      <w:pPr>
        <w:pStyle w:val="OPXcopy"/>
      </w:pPr>
      <w:r>
        <w:t xml:space="preserve">Above selected currencies will be activated in the </w:t>
      </w:r>
      <w:r w:rsidR="007465EF" w:rsidRPr="00EC19BC">
        <w:t>Account for like-for-like transactions. Additional fees may apply (please see relevant fee schedule).</w:t>
      </w:r>
    </w:p>
    <w:p w14:paraId="10927790" w14:textId="09141949" w:rsidR="007465EF" w:rsidRPr="00EC19BC" w:rsidRDefault="00767536" w:rsidP="00626906">
      <w:pPr>
        <w:pStyle w:val="OPXHeaderohneNum"/>
      </w:pPr>
      <w:r>
        <w:t>4</w:t>
      </w:r>
      <w:r w:rsidR="007465EF" w:rsidRPr="00EC19BC">
        <w:t>.</w:t>
      </w:r>
      <w:r w:rsidR="007465EF" w:rsidRPr="00EC19BC">
        <w:tab/>
        <w:t>Instructions</w:t>
      </w:r>
    </w:p>
    <w:p w14:paraId="5E0193F2" w14:textId="4A073A31" w:rsidR="007465EF" w:rsidRDefault="007465EF" w:rsidP="00626906">
      <w:pPr>
        <w:pStyle w:val="OPXcopy"/>
      </w:pPr>
      <w:r w:rsidRPr="00EC19BC">
        <w:t xml:space="preserve">By signing the present Application, the Account Holder authorises the Institution to accept and to execute each instruction given by the Account Holder via electronic instructions on the website of the Institution and/or any other similar means of communication in </w:t>
      </w:r>
      <w:r w:rsidRPr="00EC19BC">
        <w:lastRenderedPageBreak/>
        <w:t>accordance with the relevant provisions of the General Terms and Conditions of the Institution, a copy of which is attached hereto, irrespective of the amount or of the beneficiary of this instruction.</w:t>
      </w:r>
    </w:p>
    <w:p w14:paraId="1250425E" w14:textId="39D7B30A" w:rsidR="00F846B3" w:rsidRPr="00EC19BC" w:rsidRDefault="00F846B3" w:rsidP="00626906">
      <w:pPr>
        <w:pStyle w:val="OPXcopy"/>
      </w:pPr>
      <w:r>
        <w:t>B</w:t>
      </w:r>
      <w:r w:rsidRPr="00EC19BC">
        <w:t>y signing the present Application, the Account Holder authorises</w:t>
      </w:r>
      <w:r>
        <w:t xml:space="preserve"> Wirexend Payments Inc. to execute payments on behalf of the Account Holder on the basis of written instructions signed by authorized Signatory and securely sent to wiretransfer@wirexend.com</w:t>
      </w:r>
    </w:p>
    <w:p w14:paraId="7D959370" w14:textId="15CB5A6F" w:rsidR="007465EF" w:rsidRPr="00767536" w:rsidRDefault="00767536" w:rsidP="00626906">
      <w:pPr>
        <w:pStyle w:val="OPXHeaderohneNum"/>
        <w:rPr>
          <w:lang w:val="en-GB"/>
        </w:rPr>
      </w:pPr>
      <w:r w:rsidRPr="00767536">
        <w:rPr>
          <w:lang w:val="en-GB"/>
        </w:rPr>
        <w:t>5</w:t>
      </w:r>
      <w:r w:rsidR="007465EF" w:rsidRPr="00767536">
        <w:rPr>
          <w:lang w:val="en-GB"/>
        </w:rPr>
        <w:t>.</w:t>
      </w:r>
      <w:r w:rsidR="007465EF" w:rsidRPr="00767536">
        <w:rPr>
          <w:lang w:val="en-GB"/>
        </w:rPr>
        <w:tab/>
        <w:t>Correspondence</w:t>
      </w:r>
    </w:p>
    <w:p w14:paraId="6E46186F" w14:textId="58541F34" w:rsidR="007465EF" w:rsidRPr="00767536" w:rsidRDefault="00767536" w:rsidP="00626906">
      <w:pPr>
        <w:pStyle w:val="OPXHeaderohneNum"/>
        <w:rPr>
          <w:lang w:val="en-GB"/>
        </w:rPr>
      </w:pPr>
      <w:r w:rsidRPr="00767536">
        <w:rPr>
          <w:lang w:val="en-GB"/>
        </w:rPr>
        <w:t>5.</w:t>
      </w:r>
      <w:r>
        <w:rPr>
          <w:lang w:val="en-GB"/>
        </w:rPr>
        <w:t>1.</w:t>
      </w:r>
      <w:r>
        <w:rPr>
          <w:lang w:val="en-GB"/>
        </w:rPr>
        <w:tab/>
      </w:r>
      <w:r w:rsidR="007465EF" w:rsidRPr="00767536">
        <w:rPr>
          <w:lang w:val="en-GB"/>
        </w:rPr>
        <w:t xml:space="preserve"> Language</w:t>
      </w:r>
    </w:p>
    <w:p w14:paraId="12245822" w14:textId="77777777" w:rsidR="007465EF" w:rsidRPr="00EC19BC" w:rsidRDefault="007465EF" w:rsidP="00CE75F2">
      <w:pPr>
        <w:pStyle w:val="OPXTerms-Copy"/>
        <w:rPr>
          <w:sz w:val="18"/>
          <w:szCs w:val="18"/>
        </w:rPr>
      </w:pPr>
      <w:r w:rsidRPr="00EC19BC">
        <w:rPr>
          <w:sz w:val="18"/>
          <w:szCs w:val="18"/>
        </w:rPr>
        <w:t>Correspondence shall be in English.</w:t>
      </w:r>
    </w:p>
    <w:p w14:paraId="1755C2EE" w14:textId="449AA4F1" w:rsidR="007465EF" w:rsidRPr="00767536" w:rsidRDefault="00767536" w:rsidP="00626906">
      <w:pPr>
        <w:pStyle w:val="OPXHeaderohneNum"/>
        <w:rPr>
          <w:lang w:val="en-GB"/>
        </w:rPr>
      </w:pPr>
      <w:r>
        <w:rPr>
          <w:lang w:val="en-GB"/>
        </w:rPr>
        <w:t>5.2.</w:t>
      </w:r>
      <w:r>
        <w:rPr>
          <w:lang w:val="en-GB"/>
        </w:rPr>
        <w:tab/>
      </w:r>
      <w:r w:rsidR="007465EF" w:rsidRPr="00767536">
        <w:rPr>
          <w:lang w:val="en-GB"/>
        </w:rPr>
        <w:t>Dispatch of correspondence</w:t>
      </w:r>
    </w:p>
    <w:p w14:paraId="5023EF3D" w14:textId="2288DC1E" w:rsidR="007465EF" w:rsidRPr="00EC19BC" w:rsidRDefault="007465EF" w:rsidP="00626906">
      <w:pPr>
        <w:pStyle w:val="OPXcopy"/>
      </w:pPr>
      <w:r w:rsidRPr="00EC19BC">
        <w:t>All correspondence shall be made available on the Institution’s website or be electronically sent to the e-mail address of the Account Holder</w:t>
      </w:r>
      <w:r w:rsidR="00EC19BC">
        <w:t xml:space="preserve"> as above</w:t>
      </w:r>
      <w:r w:rsidRPr="00EC19BC">
        <w:t xml:space="preserve"> (in accordance with the provisions of the General Terms and Conditions of the Institution, a copy of which is attached hereto):</w:t>
      </w:r>
    </w:p>
    <w:p w14:paraId="7BFFEC4E" w14:textId="69C121C6" w:rsidR="007465EF" w:rsidRPr="00767536" w:rsidRDefault="00767536" w:rsidP="00626906">
      <w:pPr>
        <w:pStyle w:val="OPXHeaderohneNum"/>
        <w:rPr>
          <w:lang w:val="en-GB"/>
        </w:rPr>
      </w:pPr>
      <w:r w:rsidRPr="00767536">
        <w:rPr>
          <w:lang w:val="en-GB"/>
        </w:rPr>
        <w:t>5.</w:t>
      </w:r>
      <w:r>
        <w:rPr>
          <w:lang w:val="en-GB"/>
        </w:rPr>
        <w:t>3.</w:t>
      </w:r>
      <w:r>
        <w:rPr>
          <w:lang w:val="en-GB"/>
        </w:rPr>
        <w:tab/>
      </w:r>
      <w:r w:rsidR="007465EF" w:rsidRPr="00767536">
        <w:rPr>
          <w:lang w:val="en-GB"/>
        </w:rPr>
        <w:t xml:space="preserve"> Type of medium for the reception of information</w:t>
      </w:r>
    </w:p>
    <w:p w14:paraId="2419625A" w14:textId="77777777" w:rsidR="007465EF" w:rsidRPr="00EC19BC" w:rsidRDefault="007465EF" w:rsidP="00626906">
      <w:pPr>
        <w:pStyle w:val="OPXcopy"/>
      </w:pPr>
      <w:r w:rsidRPr="00EC19BC">
        <w:t>With respect to all information which is required to be provided in a durable medium, the Account Holder accept to receive this information via the website of the Institution or via electronic mail.</w:t>
      </w:r>
    </w:p>
    <w:p w14:paraId="7CDECD77" w14:textId="77777777" w:rsidR="007465EF" w:rsidRPr="00EC19BC" w:rsidRDefault="007465EF" w:rsidP="00626906">
      <w:pPr>
        <w:pStyle w:val="OPXcopy"/>
      </w:pPr>
      <w:r w:rsidRPr="00EC19BC">
        <w:t xml:space="preserve">E-mails are only authorised for informational purposes. Particularly, but not exclusively, the Account Holder authorises the Institution to send by e-mail a copy of its Account statements. </w:t>
      </w:r>
    </w:p>
    <w:p w14:paraId="0A7D45F8" w14:textId="77777777" w:rsidR="007465EF" w:rsidRPr="00EC19BC" w:rsidRDefault="007465EF" w:rsidP="00870688">
      <w:pPr>
        <w:pStyle w:val="OPXcopy"/>
      </w:pPr>
      <w:r w:rsidRPr="00EC19BC">
        <w:t>The Account Holder is advised to read the provisions as described below with particular care.</w:t>
      </w:r>
    </w:p>
    <w:p w14:paraId="02F1F8C4" w14:textId="77777777" w:rsidR="007465EF" w:rsidRPr="00EC19BC" w:rsidRDefault="007465EF" w:rsidP="00870688">
      <w:pPr>
        <w:pStyle w:val="OPXcopy"/>
        <w:rPr>
          <w:szCs w:val="18"/>
        </w:rPr>
      </w:pPr>
      <w:r w:rsidRPr="00EC19BC">
        <w:rPr>
          <w:szCs w:val="18"/>
        </w:rPr>
        <w:lastRenderedPageBreak/>
        <w:t>The Account Holder should be aware that the nature of the e-mail medium is such that confidentiality and privacy are not assured. Unless otherwise specified, the Institution considers that e-mail constitutes exclusively a communication medium of information and never a communication medium of instructions.</w:t>
      </w:r>
    </w:p>
    <w:p w14:paraId="17E11720" w14:textId="77777777" w:rsidR="007465EF" w:rsidRPr="00EC19BC" w:rsidRDefault="007465EF" w:rsidP="00870688">
      <w:pPr>
        <w:pStyle w:val="OPXcopy"/>
        <w:rPr>
          <w:szCs w:val="18"/>
        </w:rPr>
      </w:pPr>
      <w:r w:rsidRPr="00EC19BC">
        <w:rPr>
          <w:szCs w:val="18"/>
        </w:rPr>
        <w:t>E-mail transmission cannot be guaranteed to be secure or error free as information could be intercepted, corrupted, lost, destroyed, arrive late or incomplete, or contain viruses. The Institution therefore does not accept liability for any errors or omissions in the contents of the message, which arise as a result of e-mail transmission, neither for damages resulting of such transmission.</w:t>
      </w:r>
    </w:p>
    <w:p w14:paraId="3140E8A4" w14:textId="477A0A62" w:rsidR="00A0682E" w:rsidRDefault="007465EF" w:rsidP="00870688">
      <w:pPr>
        <w:pStyle w:val="OPXcopy"/>
        <w:rPr>
          <w:szCs w:val="18"/>
        </w:rPr>
      </w:pPr>
      <w:r w:rsidRPr="00EC19BC">
        <w:rPr>
          <w:szCs w:val="18"/>
        </w:rPr>
        <w:t>Any information that may be communicated by the Institution to the Account Holder shall not be regarded as an offer or solici</w:t>
      </w:r>
      <w:r w:rsidR="00A12ABC" w:rsidRPr="00EC19BC">
        <w:rPr>
          <w:szCs w:val="18"/>
        </w:rPr>
        <w:t xml:space="preserve">tation for the purchase or sale </w:t>
      </w:r>
      <w:r w:rsidRPr="00EC19BC">
        <w:rPr>
          <w:szCs w:val="18"/>
        </w:rPr>
        <w:t>of any financial instrument or as an official confirmation of any transaction. All market prices, data and other information are not warranted as to completeness or accuracy and are subject to change without notice.</w:t>
      </w:r>
    </w:p>
    <w:p w14:paraId="5EBCF037" w14:textId="0C6C7794" w:rsidR="00870688" w:rsidRPr="00767536" w:rsidRDefault="00870688" w:rsidP="00870688">
      <w:pPr>
        <w:pStyle w:val="OPXHeaderohneNum"/>
        <w:rPr>
          <w:lang w:val="en-GB"/>
        </w:rPr>
      </w:pPr>
      <w:r>
        <w:rPr>
          <w:lang w:val="en-GB"/>
        </w:rPr>
        <w:t>6</w:t>
      </w:r>
      <w:r w:rsidRPr="00767536">
        <w:rPr>
          <w:lang w:val="en-GB"/>
        </w:rPr>
        <w:t>.</w:t>
      </w:r>
      <w:r w:rsidRPr="00767536">
        <w:rPr>
          <w:lang w:val="en-GB"/>
        </w:rPr>
        <w:tab/>
        <w:t>Documents in appendix</w:t>
      </w:r>
    </w:p>
    <w:p w14:paraId="66C530DE" w14:textId="67E2918E" w:rsidR="00870688" w:rsidRDefault="00870688" w:rsidP="00870688">
      <w:pPr>
        <w:pStyle w:val="OPXAufzhlung"/>
        <w:ind w:left="567" w:hanging="567"/>
      </w:pPr>
      <w:r>
        <w:t>-</w:t>
      </w:r>
      <w:r>
        <w:tab/>
      </w:r>
      <w:r w:rsidRPr="00EC19BC">
        <w:t>General Terms and Conditions of the Institution (version 12</w:t>
      </w:r>
      <w:r w:rsidR="00E11FAD" w:rsidRPr="0003475A">
        <w:rPr>
          <w:vertAlign w:val="superscript"/>
        </w:rPr>
        <w:t>th</w:t>
      </w:r>
      <w:r w:rsidR="00E11FAD">
        <w:t xml:space="preserve"> of </w:t>
      </w:r>
      <w:r w:rsidRPr="00EC19BC">
        <w:t xml:space="preserve"> September 2017)</w:t>
      </w:r>
    </w:p>
    <w:p w14:paraId="07C17BAC" w14:textId="08F8E8C1" w:rsidR="00870688" w:rsidRPr="00EC19BC" w:rsidRDefault="00870688" w:rsidP="00870688">
      <w:pPr>
        <w:pStyle w:val="OPXAufzhlung"/>
        <w:ind w:left="567" w:hanging="567"/>
      </w:pPr>
      <w:r>
        <w:t>-</w:t>
      </w:r>
      <w:r>
        <w:tab/>
      </w:r>
      <w:r w:rsidRPr="00EC19BC">
        <w:t>Specific Conditions</w:t>
      </w:r>
      <w:r w:rsidR="00403BC2">
        <w:t xml:space="preserve"> </w:t>
      </w:r>
      <w:r w:rsidRPr="00EC19BC">
        <w:t>Payment Services (version 12</w:t>
      </w:r>
      <w:r w:rsidR="00E11FAD" w:rsidRPr="0003475A">
        <w:rPr>
          <w:vertAlign w:val="superscript"/>
        </w:rPr>
        <w:t>th</w:t>
      </w:r>
      <w:r w:rsidR="00E11FAD">
        <w:t xml:space="preserve"> of </w:t>
      </w:r>
      <w:r w:rsidRPr="00EC19BC">
        <w:t xml:space="preserve"> September 2017)</w:t>
      </w:r>
      <w:r w:rsidR="00403BC2">
        <w:t xml:space="preserve"> for EEA clients</w:t>
      </w:r>
    </w:p>
    <w:p w14:paraId="2FED205A" w14:textId="77777777" w:rsidR="00870688" w:rsidRDefault="00870688" w:rsidP="00870688">
      <w:pPr>
        <w:pStyle w:val="OPXcopy"/>
        <w:rPr>
          <w:szCs w:val="18"/>
        </w:rPr>
      </w:pPr>
    </w:p>
    <w:p w14:paraId="3659F140" w14:textId="77777777" w:rsidR="00CE75F2" w:rsidRPr="00EC19BC" w:rsidRDefault="00CE75F2" w:rsidP="007465EF">
      <w:pPr>
        <w:pStyle w:val="OPXcopy"/>
        <w:ind w:hanging="567"/>
        <w:rPr>
          <w:szCs w:val="18"/>
        </w:rPr>
      </w:pPr>
    </w:p>
    <w:p w14:paraId="7BE66749" w14:textId="77777777" w:rsidR="005E7D9E" w:rsidRPr="00EC19BC" w:rsidRDefault="005E7D9E" w:rsidP="007465EF">
      <w:pPr>
        <w:pStyle w:val="OPXcopy"/>
        <w:ind w:hanging="567"/>
        <w:rPr>
          <w:szCs w:val="18"/>
        </w:rPr>
        <w:sectPr w:rsidR="005E7D9E" w:rsidRPr="00EC19BC" w:rsidSect="00C03566">
          <w:type w:val="continuous"/>
          <w:pgSz w:w="11906" w:h="16838" w:code="9"/>
          <w:pgMar w:top="1531" w:right="680" w:bottom="567" w:left="1134" w:header="142" w:footer="397" w:gutter="0"/>
          <w:cols w:num="2" w:space="355"/>
          <w:docGrid w:linePitch="360"/>
        </w:sectPr>
      </w:pPr>
    </w:p>
    <w:p w14:paraId="3C7DC4A6" w14:textId="203FA4D1" w:rsidR="00653715" w:rsidRPr="00A0682E" w:rsidRDefault="00653715">
      <w:pPr>
        <w:rPr>
          <w:rFonts w:ascii="Roboto Medium" w:hAnsi="Roboto Medium"/>
          <w:szCs w:val="18"/>
          <w:lang w:val="en-GB"/>
        </w:rPr>
      </w:pPr>
    </w:p>
    <w:p w14:paraId="2E7EEBE0" w14:textId="77777777" w:rsidR="00870688" w:rsidRDefault="00870688">
      <w:pPr>
        <w:rPr>
          <w:rFonts w:ascii="Roboto Medium" w:hAnsi="Roboto Medium"/>
          <w:szCs w:val="18"/>
          <w:lang w:val="en-GB"/>
        </w:rPr>
      </w:pPr>
      <w:r>
        <w:rPr>
          <w:szCs w:val="18"/>
          <w:lang w:val="en-GB"/>
        </w:rPr>
        <w:br w:type="page"/>
      </w:r>
    </w:p>
    <w:p w14:paraId="4F8B1334" w14:textId="77777777" w:rsidR="00C03566" w:rsidRDefault="00C03566" w:rsidP="0003475A">
      <w:pPr>
        <w:pStyle w:val="OPXHeaderLevel2"/>
        <w:numPr>
          <w:ilvl w:val="0"/>
          <w:numId w:val="0"/>
        </w:numPr>
        <w:ind w:left="567" w:hanging="567"/>
      </w:pPr>
    </w:p>
    <w:p w14:paraId="1ABDA43F" w14:textId="3A64FEAD" w:rsidR="007465EF" w:rsidRDefault="0015249D" w:rsidP="0003475A">
      <w:pPr>
        <w:pStyle w:val="OPXHeaderLevel2"/>
        <w:numPr>
          <w:ilvl w:val="0"/>
          <w:numId w:val="0"/>
        </w:numPr>
        <w:ind w:left="567" w:hanging="567"/>
      </w:pPr>
      <w:r>
        <w:t xml:space="preserve">7.     </w:t>
      </w:r>
      <w:r w:rsidR="006042AD" w:rsidRPr="00A0682E">
        <w:t>Signat</w:t>
      </w:r>
      <w:r w:rsidR="006042AD">
        <w:t>ory(ies)</w:t>
      </w:r>
    </w:p>
    <w:p w14:paraId="26E14604" w14:textId="6580AD63" w:rsidR="006042AD" w:rsidRPr="00A0682E" w:rsidRDefault="006042AD" w:rsidP="0003475A">
      <w:pPr>
        <w:pStyle w:val="OPXHeaderLevel2"/>
        <w:numPr>
          <w:ilvl w:val="0"/>
          <w:numId w:val="0"/>
        </w:numPr>
        <w:ind w:left="567" w:hanging="567"/>
      </w:pPr>
      <w:r>
        <w:t>Each Signatory of the Account Holder must complete, print and sign</w:t>
      </w:r>
      <w:r w:rsidR="00EF5854">
        <w:t xml:space="preserve"> this form</w:t>
      </w:r>
      <w:r>
        <w:t>.</w:t>
      </w:r>
    </w:p>
    <w:p w14:paraId="7852BB22" w14:textId="77777777" w:rsidR="007465EF" w:rsidRPr="00EC19BC" w:rsidRDefault="007465EF" w:rsidP="00626906">
      <w:pPr>
        <w:pStyle w:val="OPXcopy"/>
      </w:pPr>
      <w:r w:rsidRPr="00EC19BC">
        <w:t>The Account Holder confirms his intention to open an account with the Institution under the terms and conditions set out here above. The Account Holder warrants that all the information set out herein is true and accurate and undertakes to inform the Institution immediately in writing of any change that occurs in relation thereto.</w:t>
      </w:r>
    </w:p>
    <w:p w14:paraId="18E1F4AD" w14:textId="0383EFEE" w:rsidR="007465EF" w:rsidRPr="00EC19BC" w:rsidRDefault="007465EF" w:rsidP="00626906">
      <w:pPr>
        <w:pStyle w:val="OPXcopy"/>
      </w:pPr>
      <w:r w:rsidRPr="00EC19BC">
        <w:t xml:space="preserve">The </w:t>
      </w:r>
      <w:r w:rsidRPr="00CD6B53">
        <w:t>Account Holder confirms that, by executing the present Application, he (they) has (have) received, read with particular care and understood the "</w:t>
      </w:r>
      <w:r w:rsidRPr="0003475A">
        <w:t>General Terms and Conditions of the Institution</w:t>
      </w:r>
      <w:r w:rsidRPr="00CD6B53">
        <w:t>" and the “</w:t>
      </w:r>
      <w:r w:rsidRPr="0003475A">
        <w:t>Special Conditions - Payment Services</w:t>
      </w:r>
      <w:r w:rsidRPr="00CD6B53">
        <w:t xml:space="preserve">” </w:t>
      </w:r>
      <w:bookmarkStart w:id="2" w:name="_Hlk506995397"/>
      <w:r w:rsidR="00CD6B53">
        <w:t>in appendix</w:t>
      </w:r>
      <w:r w:rsidR="00CD6B53" w:rsidRPr="00CD6B53">
        <w:t xml:space="preserve"> hereto in the version as mentioned in paragraph 6 above </w:t>
      </w:r>
      <w:bookmarkEnd w:id="2"/>
      <w:r w:rsidRPr="00CD6B53">
        <w:t>of which he (they) also received a copy and accept(s) to be bound thereby.</w:t>
      </w:r>
      <w:r w:rsidRPr="00EC19BC">
        <w:t xml:space="preserve"> </w:t>
      </w:r>
    </w:p>
    <w:p w14:paraId="2F7444ED" w14:textId="77777777" w:rsidR="007465EF" w:rsidRPr="00EC19BC" w:rsidRDefault="007465EF" w:rsidP="00626906">
      <w:pPr>
        <w:pStyle w:val="OPXcopy"/>
        <w:rPr>
          <w:szCs w:val="18"/>
        </w:rPr>
      </w:pPr>
      <w:r w:rsidRPr="00EC19BC">
        <w:rPr>
          <w:szCs w:val="18"/>
        </w:rPr>
        <w:t>The Account Holder further acknowledges that the business relationship with the Institution will be governed by the General Terms and Conditions of the Institution together with any other specific agreement to be entered into with the Institution.</w:t>
      </w:r>
    </w:p>
    <w:p w14:paraId="1A84F4CB" w14:textId="779831AF" w:rsidR="007465EF" w:rsidRPr="00EC19BC" w:rsidRDefault="007465EF" w:rsidP="00DF4E6B">
      <w:pPr>
        <w:pStyle w:val="OPXTermsHervorgehoben"/>
        <w:rPr>
          <w:sz w:val="18"/>
          <w:szCs w:val="18"/>
        </w:rPr>
      </w:pPr>
      <w:r w:rsidRPr="00EC19BC">
        <w:rPr>
          <w:sz w:val="18"/>
          <w:szCs w:val="18"/>
        </w:rPr>
        <w:t xml:space="preserve">The </w:t>
      </w:r>
      <w:r w:rsidR="006042AD">
        <w:rPr>
          <w:sz w:val="18"/>
          <w:szCs w:val="18"/>
        </w:rPr>
        <w:t>S</w:t>
      </w:r>
      <w:r w:rsidRPr="00EC19BC">
        <w:rPr>
          <w:sz w:val="18"/>
          <w:szCs w:val="18"/>
        </w:rPr>
        <w:t>ignatories herewith confirm to have the power to bind the Account Holder to this agreement and to have the authorisation to enter into this relationship.</w:t>
      </w:r>
    </w:p>
    <w:p w14:paraId="32C31519" w14:textId="77777777" w:rsidR="009B1D60" w:rsidRDefault="009B1D60" w:rsidP="009B1D60">
      <w:pPr>
        <w:pStyle w:val="OPXcopy"/>
      </w:pPr>
      <w:bookmarkStart w:id="3" w:name="_Hlk498934790"/>
    </w:p>
    <w:p w14:paraId="4E545A7E" w14:textId="0D1D2939" w:rsidR="009B1D60" w:rsidRDefault="009B1D60" w:rsidP="009B1D60">
      <w:pPr>
        <w:pStyle w:val="OPXcopy"/>
      </w:pPr>
      <w:r>
        <w:t>* Mandatory fields</w:t>
      </w:r>
    </w:p>
    <w:tbl>
      <w:tblPr>
        <w:tblStyle w:val="aff0"/>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4"/>
        <w:gridCol w:w="5055"/>
      </w:tblGrid>
      <w:tr w:rsidR="00642FC3" w:rsidRPr="00EC19BC" w14:paraId="0D49346F" w14:textId="77777777" w:rsidTr="00642FC3">
        <w:tc>
          <w:tcPr>
            <w:tcW w:w="5054" w:type="dxa"/>
          </w:tcPr>
          <w:bookmarkEnd w:id="3"/>
          <w:p w14:paraId="16856F0A" w14:textId="77777777" w:rsidR="00642FC3" w:rsidRPr="00EC19BC" w:rsidRDefault="00642FC3" w:rsidP="006042AD">
            <w:pPr>
              <w:pStyle w:val="OPXTerms-Copy"/>
              <w:jc w:val="left"/>
              <w:rPr>
                <w:sz w:val="18"/>
                <w:szCs w:val="18"/>
              </w:rPr>
            </w:pPr>
            <w:r>
              <w:rPr>
                <w:sz w:val="18"/>
                <w:szCs w:val="18"/>
              </w:rPr>
              <w:t>Last</w:t>
            </w:r>
            <w:r w:rsidRPr="00EC19BC">
              <w:rPr>
                <w:sz w:val="18"/>
                <w:szCs w:val="18"/>
              </w:rPr>
              <w:t xml:space="preserve"> name</w:t>
            </w:r>
            <w:r>
              <w:rPr>
                <w:sz w:val="18"/>
                <w:szCs w:val="18"/>
              </w:rPr>
              <w:t>*</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1801849D" w14:textId="77777777" w:rsidR="00642FC3" w:rsidRPr="00EC19BC" w:rsidRDefault="00642FC3" w:rsidP="006042AD">
            <w:pPr>
              <w:pStyle w:val="OPXTerms-Copy"/>
              <w:jc w:val="left"/>
              <w:rPr>
                <w:sz w:val="18"/>
                <w:szCs w:val="18"/>
              </w:rPr>
            </w:pPr>
            <w:r>
              <w:rPr>
                <w:sz w:val="18"/>
                <w:szCs w:val="18"/>
              </w:rPr>
              <w:t>First and Middle names*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EC19BC" w14:paraId="43773C2D" w14:textId="77777777" w:rsidTr="00642FC3">
        <w:tc>
          <w:tcPr>
            <w:tcW w:w="5054" w:type="dxa"/>
          </w:tcPr>
          <w:p w14:paraId="4C6D3F0B" w14:textId="777CC9E8" w:rsidR="00642FC3" w:rsidRDefault="00642FC3" w:rsidP="006042AD">
            <w:pPr>
              <w:pStyle w:val="OPXTerms-Copy"/>
              <w:jc w:val="left"/>
              <w:rPr>
                <w:sz w:val="18"/>
                <w:szCs w:val="18"/>
              </w:rPr>
            </w:pPr>
            <w:r>
              <w:rPr>
                <w:sz w:val="18"/>
                <w:szCs w:val="18"/>
              </w:rPr>
              <w:t>Date of birth*</w:t>
            </w:r>
            <w:r w:rsidR="00CD6B53">
              <w:rPr>
                <w:sz w:val="18"/>
                <w:szCs w:val="18"/>
              </w:rPr>
              <w:t xml:space="preserve"> - DDMMYYYY</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16187618" w14:textId="77777777" w:rsidR="00642FC3" w:rsidRDefault="00642FC3" w:rsidP="006042AD">
            <w:pPr>
              <w:pStyle w:val="OPXTerms-Copy"/>
              <w:jc w:val="left"/>
              <w:rPr>
                <w:sz w:val="18"/>
                <w:szCs w:val="18"/>
              </w:rPr>
            </w:pPr>
            <w:r>
              <w:rPr>
                <w:sz w:val="18"/>
                <w:szCs w:val="18"/>
              </w:rPr>
              <w:t>Nationality(ies)*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77394F3D" w14:textId="77777777" w:rsidTr="00642FC3">
        <w:tc>
          <w:tcPr>
            <w:tcW w:w="5054" w:type="dxa"/>
          </w:tcPr>
          <w:p w14:paraId="504C72CC" w14:textId="77777777" w:rsidR="00642FC3" w:rsidRPr="00653715" w:rsidRDefault="00642FC3" w:rsidP="006042AD">
            <w:pPr>
              <w:pStyle w:val="OPXTerms-Copy"/>
              <w:jc w:val="left"/>
              <w:rPr>
                <w:sz w:val="18"/>
                <w:szCs w:val="18"/>
              </w:rPr>
            </w:pPr>
            <w:bookmarkStart w:id="4" w:name="_Hlk498935477"/>
            <w:r w:rsidRPr="00653715">
              <w:rPr>
                <w:sz w:val="18"/>
                <w:szCs w:val="18"/>
              </w:rPr>
              <w:t>Address</w:t>
            </w:r>
            <w:r>
              <w:rPr>
                <w:sz w:val="18"/>
                <w:szCs w:val="18"/>
              </w:rPr>
              <w:t>, Street, No</w:t>
            </w:r>
            <w:r w:rsidRPr="00653715">
              <w:rPr>
                <w:sz w:val="18"/>
                <w:szCs w:val="18"/>
              </w:rPr>
              <w:t xml:space="preserve"> (no PO box or „care of“)</w:t>
            </w:r>
            <w:r>
              <w:rPr>
                <w:sz w:val="18"/>
                <w:szCs w:val="18"/>
              </w:rPr>
              <w:t>*</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5" w:type="dxa"/>
          </w:tcPr>
          <w:p w14:paraId="1FDCDDE5" w14:textId="77777777" w:rsidR="00642FC3" w:rsidRPr="00653715" w:rsidRDefault="00642FC3" w:rsidP="006042AD">
            <w:pPr>
              <w:pStyle w:val="OPXTerms-Copy"/>
              <w:jc w:val="left"/>
              <w:rPr>
                <w:sz w:val="18"/>
                <w:szCs w:val="18"/>
              </w:rPr>
            </w:pPr>
            <w:r>
              <w:rPr>
                <w:sz w:val="18"/>
                <w:szCs w:val="18"/>
              </w:rPr>
              <w:t>ID document number (national ID or passport)*</w:t>
            </w:r>
            <w:r>
              <w:rPr>
                <w:sz w:val="18"/>
                <w:szCs w:val="18"/>
              </w:rPr>
              <w:br/>
            </w: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w:t>
            </w:r>
            <w:r>
              <w:rPr>
                <w:sz w:val="18"/>
                <w:szCs w:val="18"/>
              </w:rPr>
              <w:t xml:space="preserve">ID      </w:t>
            </w: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w:t>
            </w:r>
            <w:r>
              <w:rPr>
                <w:sz w:val="18"/>
                <w:szCs w:val="18"/>
              </w:rPr>
              <w:t xml:space="preserve">Passport          No. </w:t>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3C2FCC25" w14:textId="77777777" w:rsidTr="00642FC3">
        <w:tc>
          <w:tcPr>
            <w:tcW w:w="5054" w:type="dxa"/>
          </w:tcPr>
          <w:p w14:paraId="6CA1C813" w14:textId="77777777" w:rsidR="00642FC3" w:rsidRPr="00653715" w:rsidRDefault="00642FC3" w:rsidP="006042AD">
            <w:pPr>
              <w:pStyle w:val="OPXTerms-Copy"/>
              <w:jc w:val="left"/>
              <w:rPr>
                <w:sz w:val="18"/>
                <w:szCs w:val="18"/>
              </w:rPr>
            </w:pPr>
            <w:r>
              <w:rPr>
                <w:sz w:val="18"/>
                <w:szCs w:val="18"/>
              </w:rPr>
              <w:t>City, ZIP*</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5" w:type="dxa"/>
          </w:tcPr>
          <w:p w14:paraId="158576EB" w14:textId="77777777" w:rsidR="00642FC3" w:rsidRDefault="00642FC3" w:rsidP="006042AD">
            <w:pPr>
              <w:pStyle w:val="OPXTerms-Copy"/>
              <w:jc w:val="left"/>
              <w:rPr>
                <w:sz w:val="18"/>
                <w:szCs w:val="18"/>
              </w:rPr>
            </w:pPr>
            <w:r>
              <w:rPr>
                <w:sz w:val="18"/>
                <w:szCs w:val="18"/>
              </w:rPr>
              <w:t>ID document issuing country*</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F846B3" w14:paraId="1FFE78C3" w14:textId="77777777" w:rsidTr="00642FC3">
        <w:tc>
          <w:tcPr>
            <w:tcW w:w="5054" w:type="dxa"/>
          </w:tcPr>
          <w:p w14:paraId="10B778D1" w14:textId="77777777" w:rsidR="00642FC3" w:rsidRPr="00653715" w:rsidRDefault="00642FC3" w:rsidP="006042AD">
            <w:pPr>
              <w:pStyle w:val="OPXTerms-Copy"/>
              <w:jc w:val="left"/>
              <w:rPr>
                <w:sz w:val="18"/>
                <w:szCs w:val="18"/>
              </w:rPr>
            </w:pPr>
            <w:r>
              <w:rPr>
                <w:sz w:val="18"/>
                <w:szCs w:val="18"/>
              </w:rPr>
              <w:t>State, Country*</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5" w:type="dxa"/>
          </w:tcPr>
          <w:p w14:paraId="69A2A771" w14:textId="57D6B431" w:rsidR="00642FC3" w:rsidRPr="00C03566" w:rsidRDefault="00642FC3" w:rsidP="006042AD">
            <w:pPr>
              <w:pStyle w:val="OPXTerms-Copy"/>
              <w:jc w:val="left"/>
              <w:rPr>
                <w:sz w:val="18"/>
                <w:szCs w:val="18"/>
                <w:lang w:val="fr-FR"/>
              </w:rPr>
            </w:pPr>
            <w:r w:rsidRPr="00C03566">
              <w:rPr>
                <w:sz w:val="18"/>
                <w:szCs w:val="18"/>
                <w:lang w:val="fr-FR"/>
              </w:rPr>
              <w:t>ID document expiration date*</w:t>
            </w:r>
            <w:r w:rsidR="00CD6B53" w:rsidRPr="00C03566">
              <w:rPr>
                <w:sz w:val="18"/>
                <w:szCs w:val="18"/>
                <w:lang w:val="fr-FR"/>
              </w:rPr>
              <w:t xml:space="preserve"> - DDMMYYYY</w:t>
            </w:r>
            <w:r w:rsidRPr="00C03566">
              <w:rPr>
                <w:sz w:val="18"/>
                <w:szCs w:val="18"/>
                <w:lang w:val="fr-FR"/>
              </w:rPr>
              <w:br/>
            </w:r>
            <w:r w:rsidRPr="00EC19BC">
              <w:rPr>
                <w:sz w:val="18"/>
                <w:szCs w:val="18"/>
              </w:rPr>
              <w:fldChar w:fldCharType="begin">
                <w:ffData>
                  <w:name w:val="Text8"/>
                  <w:enabled/>
                  <w:calcOnExit w:val="0"/>
                  <w:textInput/>
                </w:ffData>
              </w:fldChar>
            </w:r>
            <w:r w:rsidRPr="00C03566">
              <w:rPr>
                <w:sz w:val="18"/>
                <w:szCs w:val="18"/>
                <w:lang w:val="fr-FR"/>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bookmarkEnd w:id="4"/>
      <w:tr w:rsidR="00642FC3" w:rsidRPr="00653715" w14:paraId="4BFBFC3C" w14:textId="77777777" w:rsidTr="00642FC3">
        <w:tc>
          <w:tcPr>
            <w:tcW w:w="5054" w:type="dxa"/>
          </w:tcPr>
          <w:p w14:paraId="006B9B19" w14:textId="77777777" w:rsidR="00642FC3" w:rsidRPr="00653715" w:rsidRDefault="00642FC3" w:rsidP="006042AD">
            <w:pPr>
              <w:pStyle w:val="OPXTerms-Copy"/>
              <w:jc w:val="left"/>
              <w:rPr>
                <w:sz w:val="18"/>
                <w:szCs w:val="18"/>
              </w:rPr>
            </w:pPr>
            <w:r>
              <w:rPr>
                <w:sz w:val="18"/>
                <w:szCs w:val="18"/>
              </w:rPr>
              <w:t>E-mail*</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3B29C1C8" w14:textId="77777777" w:rsidR="00642FC3" w:rsidRPr="00653715" w:rsidRDefault="00642FC3" w:rsidP="006042AD">
            <w:pPr>
              <w:pStyle w:val="OPXTerms-Copy"/>
              <w:jc w:val="left"/>
              <w:rPr>
                <w:sz w:val="18"/>
                <w:szCs w:val="18"/>
              </w:rPr>
            </w:pPr>
            <w:r>
              <w:rPr>
                <w:sz w:val="18"/>
                <w:szCs w:val="18"/>
              </w:rPr>
              <w:t>Mobile phone number*</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17A3ACD3" w14:textId="77777777" w:rsidTr="00642FC3">
        <w:tc>
          <w:tcPr>
            <w:tcW w:w="5054" w:type="dxa"/>
          </w:tcPr>
          <w:p w14:paraId="1D08624A" w14:textId="77777777" w:rsidR="00642FC3" w:rsidRPr="00653715" w:rsidRDefault="00642FC3" w:rsidP="006042AD">
            <w:pPr>
              <w:pStyle w:val="OPXTerms-Copy"/>
              <w:jc w:val="left"/>
              <w:rPr>
                <w:sz w:val="18"/>
                <w:szCs w:val="18"/>
              </w:rPr>
            </w:pPr>
            <w:r>
              <w:rPr>
                <w:sz w:val="18"/>
                <w:szCs w:val="18"/>
              </w:rPr>
              <w:t>Tax residence (country)*</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65AF7836" w14:textId="47F70AE8" w:rsidR="00642FC3" w:rsidRPr="00653715" w:rsidRDefault="00642FC3" w:rsidP="006042AD">
            <w:pPr>
              <w:pStyle w:val="OPXTerms-Copy"/>
              <w:jc w:val="left"/>
              <w:rPr>
                <w:sz w:val="18"/>
                <w:szCs w:val="18"/>
              </w:rPr>
            </w:pPr>
            <w:r>
              <w:rPr>
                <w:sz w:val="18"/>
                <w:szCs w:val="18"/>
              </w:rPr>
              <w:t>Tax identification number</w:t>
            </w:r>
            <w:r w:rsidR="00CD6B53">
              <w:rPr>
                <w:sz w:val="18"/>
                <w:szCs w:val="18"/>
              </w:rPr>
              <w:t xml:space="preserve"> (mandatory for US tax residents)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6BE532AA" w14:textId="77777777" w:rsidTr="00642FC3">
        <w:tc>
          <w:tcPr>
            <w:tcW w:w="5054" w:type="dxa"/>
          </w:tcPr>
          <w:p w14:paraId="7D29E221" w14:textId="03F7C81F" w:rsidR="00642FC3" w:rsidRDefault="00642FC3" w:rsidP="006042AD">
            <w:pPr>
              <w:pStyle w:val="OPXTerms-Copy"/>
              <w:jc w:val="left"/>
              <w:rPr>
                <w:sz w:val="18"/>
                <w:szCs w:val="18"/>
              </w:rPr>
            </w:pPr>
            <w:r>
              <w:rPr>
                <w:sz w:val="18"/>
                <w:szCs w:val="18"/>
              </w:rPr>
              <w:t>Social Security number</w:t>
            </w:r>
            <w:r w:rsidR="00CD6B53">
              <w:rPr>
                <w:sz w:val="18"/>
                <w:szCs w:val="18"/>
              </w:rPr>
              <w:t xml:space="preserve"> (mandatory for US tax residents)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095B2A67" w14:textId="77777777" w:rsidR="00642FC3" w:rsidRDefault="00642FC3" w:rsidP="006042AD">
            <w:pPr>
              <w:pStyle w:val="OPXTerms-Copy"/>
              <w:jc w:val="left"/>
              <w:rPr>
                <w:sz w:val="18"/>
                <w:szCs w:val="18"/>
              </w:rPr>
            </w:pPr>
            <w:r>
              <w:rPr>
                <w:sz w:val="18"/>
                <w:szCs w:val="18"/>
              </w:rPr>
              <w:t>Profession(s)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p w14:paraId="4AD51721" w14:textId="439013FA" w:rsidR="00642FC3" w:rsidRDefault="00642FC3" w:rsidP="006042AD">
            <w:pPr>
              <w:pStyle w:val="OPXTerms-Copy"/>
              <w:jc w:val="left"/>
              <w:rPr>
                <w:sz w:val="18"/>
                <w:szCs w:val="18"/>
              </w:rPr>
            </w:pPr>
          </w:p>
        </w:tc>
      </w:tr>
      <w:tr w:rsidR="00642FC3" w:rsidRPr="00653715" w14:paraId="0AB54F2B" w14:textId="77777777" w:rsidTr="00642FC3">
        <w:tc>
          <w:tcPr>
            <w:tcW w:w="5054" w:type="dxa"/>
          </w:tcPr>
          <w:p w14:paraId="7122C6C7" w14:textId="77777777" w:rsidR="00642FC3" w:rsidRPr="00653715" w:rsidRDefault="00642FC3" w:rsidP="006042AD">
            <w:pPr>
              <w:pStyle w:val="OPXTerms-Copy"/>
              <w:jc w:val="left"/>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Pr>
                <w:sz w:val="18"/>
                <w:szCs w:val="18"/>
              </w:rPr>
              <w:t xml:space="preserve">Individual signature </w:t>
            </w:r>
          </w:p>
        </w:tc>
        <w:tc>
          <w:tcPr>
            <w:tcW w:w="5055" w:type="dxa"/>
          </w:tcPr>
          <w:p w14:paraId="5E30A1A0" w14:textId="77777777" w:rsidR="00642FC3" w:rsidRPr="00653715" w:rsidRDefault="00642FC3" w:rsidP="006042AD">
            <w:pPr>
              <w:pStyle w:val="OPXTerms-Copy"/>
              <w:jc w:val="left"/>
              <w:rPr>
                <w:sz w:val="18"/>
                <w:szCs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Pr>
                <w:sz w:val="18"/>
                <w:szCs w:val="18"/>
              </w:rPr>
              <w:t xml:space="preserve"> J</w:t>
            </w:r>
            <w:r w:rsidRPr="00653715">
              <w:rPr>
                <w:sz w:val="18"/>
                <w:szCs w:val="18"/>
              </w:rPr>
              <w:t>oint signature</w:t>
            </w:r>
          </w:p>
        </w:tc>
      </w:tr>
      <w:tr w:rsidR="00642FC3" w:rsidRPr="00653715" w14:paraId="7FA68C6E" w14:textId="77777777" w:rsidTr="00642FC3">
        <w:tc>
          <w:tcPr>
            <w:tcW w:w="10109" w:type="dxa"/>
            <w:gridSpan w:val="2"/>
          </w:tcPr>
          <w:p w14:paraId="68AAE881" w14:textId="77777777" w:rsidR="00642FC3" w:rsidRPr="00653715" w:rsidRDefault="00642FC3" w:rsidP="006042AD">
            <w:pPr>
              <w:pStyle w:val="OPXTerms-Copy"/>
              <w:jc w:val="left"/>
              <w:rPr>
                <w:sz w:val="18"/>
                <w:szCs w:val="18"/>
              </w:rPr>
            </w:pPr>
            <w:r w:rsidRPr="00653715">
              <w:rPr>
                <w:sz w:val="18"/>
                <w:szCs w:val="18"/>
              </w:rPr>
              <w:t>Restrictions on authority to sign (in particular in case of joint signature)</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r>
      <w:tr w:rsidR="00CD6B53" w:rsidRPr="00653715" w14:paraId="6ABF4699" w14:textId="77777777" w:rsidTr="00642FC3">
        <w:tc>
          <w:tcPr>
            <w:tcW w:w="10109" w:type="dxa"/>
            <w:gridSpan w:val="2"/>
          </w:tcPr>
          <w:p w14:paraId="42777E71" w14:textId="77777777" w:rsidR="00CD6B53" w:rsidRPr="00C962BF" w:rsidRDefault="00CD6B53" w:rsidP="00CD6B53">
            <w:pPr>
              <w:pStyle w:val="OPXTerms-header"/>
              <w:rPr>
                <w:sz w:val="18"/>
                <w:lang w:val="en-GB"/>
              </w:rPr>
            </w:pPr>
            <w:r w:rsidRPr="00C962BF">
              <w:rPr>
                <w:sz w:val="18"/>
                <w:lang w:val="en-GB"/>
              </w:rPr>
              <w:t>Required documents</w:t>
            </w:r>
          </w:p>
          <w:p w14:paraId="7D3A7DBA" w14:textId="77777777" w:rsidR="00CD6B53" w:rsidRPr="00B83563" w:rsidRDefault="00CD6B53" w:rsidP="00CD6B53">
            <w:pPr>
              <w:pStyle w:val="OPXTermsNummeriert"/>
              <w:numPr>
                <w:ilvl w:val="0"/>
                <w:numId w:val="0"/>
              </w:numPr>
              <w:ind w:left="357" w:hanging="357"/>
              <w:rPr>
                <w:sz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Pr>
                <w:sz w:val="18"/>
                <w:szCs w:val="18"/>
              </w:rPr>
              <w:tab/>
              <w:t>A</w:t>
            </w:r>
            <w:r w:rsidRPr="00B83563">
              <w:rPr>
                <w:sz w:val="18"/>
              </w:rPr>
              <w:t xml:space="preserve"> valid identification d</w:t>
            </w:r>
            <w:r>
              <w:rPr>
                <w:sz w:val="18"/>
              </w:rPr>
              <w:t>ocument of the Account Holder (</w:t>
            </w:r>
            <w:r w:rsidRPr="00B83563">
              <w:rPr>
                <w:sz w:val="18"/>
              </w:rPr>
              <w:t>passport, national ID)</w:t>
            </w:r>
            <w:r>
              <w:rPr>
                <w:sz w:val="18"/>
              </w:rPr>
              <w:t>*</w:t>
            </w:r>
          </w:p>
          <w:p w14:paraId="47F6501E" w14:textId="77777777" w:rsidR="00CD6B53" w:rsidRPr="00B83563" w:rsidRDefault="00CD6B53" w:rsidP="00CD6B53">
            <w:pPr>
              <w:pStyle w:val="OPXTermsNummeriert"/>
              <w:numPr>
                <w:ilvl w:val="0"/>
                <w:numId w:val="0"/>
              </w:numPr>
              <w:ind w:left="357" w:hanging="357"/>
              <w:rPr>
                <w:sz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Pr>
                <w:sz w:val="18"/>
                <w:szCs w:val="18"/>
              </w:rPr>
              <w:tab/>
            </w:r>
            <w:r>
              <w:rPr>
                <w:sz w:val="18"/>
              </w:rPr>
              <w:t>A</w:t>
            </w:r>
            <w:r w:rsidRPr="00B83563">
              <w:rPr>
                <w:sz w:val="18"/>
              </w:rPr>
              <w:t xml:space="preserve"> valid proof of addre</w:t>
            </w:r>
            <w:r>
              <w:rPr>
                <w:sz w:val="18"/>
              </w:rPr>
              <w:t>ss for the Account Holder (</w:t>
            </w:r>
            <w:r w:rsidRPr="00B83563">
              <w:rPr>
                <w:sz w:val="18"/>
              </w:rPr>
              <w:t>utility bill, bank statement, or insurance bill not older than three months)</w:t>
            </w:r>
            <w:r>
              <w:rPr>
                <w:sz w:val="18"/>
              </w:rPr>
              <w:t>.*</w:t>
            </w:r>
          </w:p>
          <w:p w14:paraId="117904F1" w14:textId="77777777" w:rsidR="00CD6B53" w:rsidRPr="00653715" w:rsidRDefault="00CD6B53" w:rsidP="006042AD">
            <w:pPr>
              <w:pStyle w:val="OPXTerms-Copy"/>
              <w:jc w:val="left"/>
              <w:rPr>
                <w:sz w:val="18"/>
                <w:szCs w:val="18"/>
              </w:rPr>
            </w:pPr>
          </w:p>
        </w:tc>
      </w:tr>
      <w:tr w:rsidR="00CD6B53" w:rsidRPr="00653715" w14:paraId="5F1E3766" w14:textId="77777777" w:rsidTr="00642FC3">
        <w:tc>
          <w:tcPr>
            <w:tcW w:w="10109" w:type="dxa"/>
            <w:gridSpan w:val="2"/>
          </w:tcPr>
          <w:p w14:paraId="74A45357" w14:textId="77777777" w:rsidR="00CD6B53" w:rsidRPr="00653715" w:rsidRDefault="00CD6B53" w:rsidP="006042AD">
            <w:pPr>
              <w:pStyle w:val="OPXTerms-Copy"/>
              <w:jc w:val="left"/>
              <w:rPr>
                <w:sz w:val="18"/>
                <w:szCs w:val="18"/>
              </w:rPr>
            </w:pPr>
          </w:p>
        </w:tc>
      </w:tr>
      <w:tr w:rsidR="00CD6B53" w14:paraId="389AE572" w14:textId="77777777" w:rsidTr="0003475A">
        <w:tc>
          <w:tcPr>
            <w:tcW w:w="5054" w:type="dxa"/>
          </w:tcPr>
          <w:p w14:paraId="2A8E29C4" w14:textId="72EF46E4" w:rsidR="00CD6B53" w:rsidRDefault="00CD6B53" w:rsidP="006042AD">
            <w:pPr>
              <w:pStyle w:val="OPXTerms-Copy"/>
              <w:jc w:val="left"/>
              <w:rPr>
                <w:sz w:val="18"/>
                <w:szCs w:val="18"/>
              </w:rPr>
            </w:pPr>
            <w:r>
              <w:rPr>
                <w:sz w:val="18"/>
                <w:szCs w:val="18"/>
              </w:rPr>
              <w:t>Place, Date* - DDMMYYYY</w:t>
            </w:r>
          </w:p>
        </w:tc>
        <w:tc>
          <w:tcPr>
            <w:tcW w:w="5055" w:type="dxa"/>
            <w:tcBorders>
              <w:bottom w:val="single" w:sz="4" w:space="0" w:color="auto"/>
            </w:tcBorders>
          </w:tcPr>
          <w:p w14:paraId="319EEA9A" w14:textId="54A114D6" w:rsidR="00CD6B53" w:rsidRDefault="00CD6B53" w:rsidP="006042AD">
            <w:pPr>
              <w:pStyle w:val="OPXTerms-Copy"/>
              <w:jc w:val="left"/>
              <w:rPr>
                <w:sz w:val="18"/>
                <w:szCs w:val="18"/>
              </w:rPr>
            </w:pPr>
            <w:r>
              <w:rPr>
                <w:sz w:val="18"/>
                <w:szCs w:val="18"/>
              </w:rPr>
              <w:t>Signature of the Account Holder*</w:t>
            </w:r>
          </w:p>
        </w:tc>
      </w:tr>
      <w:tr w:rsidR="00CD6B53" w14:paraId="4CDB1B7C" w14:textId="77777777" w:rsidTr="0003475A">
        <w:tc>
          <w:tcPr>
            <w:tcW w:w="5054" w:type="dxa"/>
            <w:tcBorders>
              <w:right w:val="single" w:sz="4" w:space="0" w:color="auto"/>
            </w:tcBorders>
          </w:tcPr>
          <w:p w14:paraId="26EF729B" w14:textId="06580B1C" w:rsidR="00CD6B53" w:rsidRDefault="00CD6B53" w:rsidP="006042AD">
            <w:pPr>
              <w:pStyle w:val="OPXTerms-Copy"/>
              <w:jc w:val="left"/>
              <w:rPr>
                <w:sz w:val="18"/>
                <w:szCs w:val="18"/>
              </w:rPr>
            </w:pP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p w14:paraId="3700DC67" w14:textId="77777777" w:rsidR="00CD6B53" w:rsidRDefault="00CD6B53" w:rsidP="006042AD">
            <w:pPr>
              <w:pStyle w:val="OPXTerms-Copy"/>
              <w:jc w:val="left"/>
              <w:rPr>
                <w:sz w:val="18"/>
                <w:szCs w:val="18"/>
              </w:rPr>
            </w:pPr>
          </w:p>
          <w:p w14:paraId="3A4BF10E" w14:textId="08621D0B" w:rsidR="00CD6B53" w:rsidRDefault="00CD6B53" w:rsidP="006042AD">
            <w:pPr>
              <w:pStyle w:val="OPXTerms-Copy"/>
              <w:jc w:val="left"/>
              <w:rPr>
                <w:sz w:val="18"/>
                <w:szCs w:val="18"/>
              </w:rPr>
            </w:pPr>
          </w:p>
        </w:tc>
        <w:tc>
          <w:tcPr>
            <w:tcW w:w="5055" w:type="dxa"/>
            <w:tcBorders>
              <w:top w:val="single" w:sz="4" w:space="0" w:color="auto"/>
              <w:left w:val="single" w:sz="4" w:space="0" w:color="auto"/>
              <w:bottom w:val="single" w:sz="4" w:space="0" w:color="auto"/>
              <w:right w:val="single" w:sz="4" w:space="0" w:color="auto"/>
            </w:tcBorders>
          </w:tcPr>
          <w:p w14:paraId="0E6B7E5B" w14:textId="77777777" w:rsidR="00CD6B53" w:rsidRDefault="00CD6B53" w:rsidP="006042AD">
            <w:pPr>
              <w:pStyle w:val="OPXTerms-Copy"/>
              <w:jc w:val="left"/>
              <w:rPr>
                <w:sz w:val="18"/>
                <w:szCs w:val="18"/>
              </w:rPr>
            </w:pPr>
          </w:p>
        </w:tc>
      </w:tr>
      <w:tr w:rsidR="00CD6B53" w14:paraId="59A85517" w14:textId="77777777" w:rsidTr="0003475A">
        <w:tc>
          <w:tcPr>
            <w:tcW w:w="5054" w:type="dxa"/>
          </w:tcPr>
          <w:p w14:paraId="4F4FAA04" w14:textId="6C7C4E7D" w:rsidR="00CD6B53" w:rsidRPr="0003475A" w:rsidRDefault="00CD6B53" w:rsidP="0003475A">
            <w:pPr>
              <w:pStyle w:val="OPXTerms-Copy"/>
              <w:rPr>
                <w:sz w:val="18"/>
              </w:rPr>
            </w:pPr>
          </w:p>
        </w:tc>
        <w:tc>
          <w:tcPr>
            <w:tcW w:w="5055" w:type="dxa"/>
            <w:tcBorders>
              <w:top w:val="single" w:sz="4" w:space="0" w:color="auto"/>
            </w:tcBorders>
          </w:tcPr>
          <w:p w14:paraId="3E3A324C" w14:textId="191DBE34" w:rsidR="00CD6B53" w:rsidRDefault="00CD6B53" w:rsidP="006042AD">
            <w:pPr>
              <w:pStyle w:val="OPXTerms-Copy"/>
              <w:jc w:val="left"/>
              <w:rPr>
                <w:sz w:val="18"/>
                <w:szCs w:val="18"/>
              </w:rPr>
            </w:pPr>
            <w:r>
              <w:rPr>
                <w:sz w:val="18"/>
              </w:rPr>
              <w:t>Please sign within this box.</w:t>
            </w:r>
          </w:p>
        </w:tc>
      </w:tr>
    </w:tbl>
    <w:p w14:paraId="79840A5B" w14:textId="77777777" w:rsidR="009B1D60" w:rsidRDefault="009B1D60" w:rsidP="009B1D60">
      <w:pPr>
        <w:pStyle w:val="OPXcopy"/>
        <w:rPr>
          <w:vertAlign w:val="superscript"/>
        </w:rPr>
      </w:pPr>
    </w:p>
    <w:p w14:paraId="598E4AE1" w14:textId="77777777" w:rsidR="009B1D60" w:rsidRDefault="009B1D60" w:rsidP="009B1D60">
      <w:pPr>
        <w:pStyle w:val="OPXcopy"/>
        <w:rPr>
          <w:vertAlign w:val="superscript"/>
        </w:rPr>
      </w:pPr>
    </w:p>
    <w:p w14:paraId="42DB8376" w14:textId="77777777" w:rsidR="009B1D60" w:rsidRDefault="009B1D60" w:rsidP="009B1D60">
      <w:pPr>
        <w:pStyle w:val="OPXcopy"/>
        <w:rPr>
          <w:vertAlign w:val="superscript"/>
        </w:rPr>
      </w:pPr>
    </w:p>
    <w:p w14:paraId="1D6113BA" w14:textId="77777777" w:rsidR="00F846B3" w:rsidRDefault="009B49A4" w:rsidP="0003475A">
      <w:pPr>
        <w:pStyle w:val="OPXHervorgehoben"/>
      </w:pPr>
      <w:r>
        <w:br w:type="page"/>
      </w:r>
    </w:p>
    <w:p w14:paraId="7084CABB" w14:textId="77777777" w:rsidR="00F846B3" w:rsidRDefault="00F846B3" w:rsidP="0003475A">
      <w:pPr>
        <w:pStyle w:val="OPXHervorgehoben"/>
      </w:pPr>
    </w:p>
    <w:p w14:paraId="209952C1" w14:textId="72743E3E" w:rsidR="00EC19BC" w:rsidRDefault="00EC19BC" w:rsidP="0003475A">
      <w:pPr>
        <w:pStyle w:val="OPXHervorgehoben"/>
        <w:rPr>
          <w:lang w:val="en-GB"/>
        </w:rPr>
      </w:pPr>
      <w:r w:rsidRPr="00A0682E">
        <w:rPr>
          <w:lang w:val="en-GB"/>
        </w:rPr>
        <w:t>Beneficial Owner</w:t>
      </w:r>
      <w:r w:rsidR="004848E6">
        <w:rPr>
          <w:lang w:val="en-GB"/>
        </w:rPr>
        <w:t>(s)</w:t>
      </w:r>
    </w:p>
    <w:p w14:paraId="1DF091EE" w14:textId="574E90A5" w:rsidR="004848E6" w:rsidRPr="00A0682E" w:rsidRDefault="004848E6" w:rsidP="004848E6">
      <w:pPr>
        <w:pStyle w:val="OPXHeaderLevel2"/>
        <w:numPr>
          <w:ilvl w:val="0"/>
          <w:numId w:val="0"/>
        </w:numPr>
        <w:ind w:left="567" w:hanging="567"/>
      </w:pPr>
      <w:r>
        <w:t>This form must be completed for each Beneficial Owner.</w:t>
      </w:r>
    </w:p>
    <w:p w14:paraId="3508750E" w14:textId="0848380D" w:rsidR="00EC19BC" w:rsidRPr="00EC19BC" w:rsidRDefault="00EC19BC" w:rsidP="00626906">
      <w:pPr>
        <w:pStyle w:val="OPXcopy"/>
      </w:pPr>
      <w:r w:rsidRPr="00EC19BC">
        <w:t xml:space="preserve">The Beneficial Owners are the private individuals who indirectly or directly hold or control a stake of at least </w:t>
      </w:r>
      <w:r w:rsidR="006042AD">
        <w:t>25</w:t>
      </w:r>
      <w:r w:rsidRPr="00EC19BC">
        <w:t xml:space="preserve">% in the capital or of at least </w:t>
      </w:r>
      <w:r w:rsidR="006042AD">
        <w:t>25</w:t>
      </w:r>
      <w:r w:rsidRPr="00EC19BC">
        <w:t>% in the voting rights or who undertake the de jure or de facto management of the Account Holder and are the actual ultimate economic beneficiaries of the assets held in the Account.</w:t>
      </w:r>
    </w:p>
    <w:p w14:paraId="598D1CEC" w14:textId="77777777" w:rsidR="006042AD" w:rsidRPr="00EC19BC" w:rsidRDefault="006042AD" w:rsidP="0003475A">
      <w:pPr>
        <w:pStyle w:val="OPXHervorgehoben"/>
      </w:pPr>
      <w:r w:rsidRPr="00EC19BC">
        <w:t>The Account Holder warrants that the ultimate and true Beneficial Owner(s) of the assets held in the Account now and in the future is (are):</w:t>
      </w:r>
    </w:p>
    <w:p w14:paraId="288BD27D" w14:textId="77777777" w:rsidR="009B1D60" w:rsidRDefault="009B1D60" w:rsidP="009B1D60">
      <w:pPr>
        <w:pStyle w:val="OPXcopy"/>
      </w:pPr>
    </w:p>
    <w:p w14:paraId="77EBF75C" w14:textId="321346B1" w:rsidR="009B1D60" w:rsidRDefault="009B1D60" w:rsidP="009B1D60">
      <w:pPr>
        <w:pStyle w:val="OPXcopy"/>
      </w:pPr>
      <w:r>
        <w:t>* Mandatory fields</w:t>
      </w:r>
    </w:p>
    <w:tbl>
      <w:tblPr>
        <w:tblStyle w:val="aff0"/>
        <w:tblW w:w="1010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4"/>
        <w:gridCol w:w="5055"/>
      </w:tblGrid>
      <w:tr w:rsidR="00EC19BC" w:rsidRPr="00EC19BC" w14:paraId="6E49DFB2" w14:textId="77777777" w:rsidTr="007854A9">
        <w:tc>
          <w:tcPr>
            <w:tcW w:w="5054" w:type="dxa"/>
          </w:tcPr>
          <w:p w14:paraId="05E63294" w14:textId="10E6292A" w:rsidR="00EC19BC" w:rsidRPr="00EC19BC" w:rsidRDefault="00EC19BC" w:rsidP="00664CAF">
            <w:pPr>
              <w:pStyle w:val="OPXTerms-Copy"/>
              <w:ind w:right="122"/>
              <w:jc w:val="left"/>
            </w:pPr>
            <w:r w:rsidRPr="00EC19BC">
              <w:rPr>
                <w:sz w:val="18"/>
                <w:szCs w:val="18"/>
              </w:rPr>
              <w:t>Shareholder</w:t>
            </w:r>
            <w:r w:rsidR="006042AD">
              <w:rPr>
                <w:sz w:val="18"/>
                <w:szCs w:val="18"/>
              </w:rPr>
              <w:t xml:space="preserve"> Name</w:t>
            </w:r>
            <w:r w:rsidR="00664CAF">
              <w:rPr>
                <w:sz w:val="18"/>
                <w:szCs w:val="18"/>
              </w:rPr>
              <w:br/>
            </w:r>
            <w:r w:rsidRPr="00664CAF">
              <w:rPr>
                <w:sz w:val="18"/>
              </w:rPr>
              <w:fldChar w:fldCharType="begin">
                <w:ffData>
                  <w:name w:val="Text8"/>
                  <w:enabled/>
                  <w:calcOnExit w:val="0"/>
                  <w:textInput/>
                </w:ffData>
              </w:fldChar>
            </w:r>
            <w:r w:rsidRPr="00664CAF">
              <w:rPr>
                <w:sz w:val="18"/>
              </w:rPr>
              <w:instrText xml:space="preserve"> FORMTEXT </w:instrText>
            </w:r>
            <w:r w:rsidRPr="00664CAF">
              <w:rPr>
                <w:sz w:val="18"/>
              </w:rPr>
            </w:r>
            <w:r w:rsidRPr="00664CAF">
              <w:rPr>
                <w:sz w:val="18"/>
              </w:rPr>
              <w:fldChar w:fldCharType="separate"/>
            </w:r>
            <w:r w:rsidRPr="00664CAF">
              <w:rPr>
                <w:sz w:val="18"/>
              </w:rPr>
              <w:t> </w:t>
            </w:r>
            <w:r w:rsidRPr="00664CAF">
              <w:rPr>
                <w:sz w:val="18"/>
              </w:rPr>
              <w:t> </w:t>
            </w:r>
            <w:r w:rsidRPr="00664CAF">
              <w:rPr>
                <w:sz w:val="18"/>
              </w:rPr>
              <w:t> </w:t>
            </w:r>
            <w:r w:rsidRPr="00664CAF">
              <w:rPr>
                <w:sz w:val="18"/>
              </w:rPr>
              <w:t> </w:t>
            </w:r>
            <w:r w:rsidRPr="00664CAF">
              <w:rPr>
                <w:sz w:val="18"/>
              </w:rPr>
              <w:t> </w:t>
            </w:r>
            <w:r w:rsidRPr="00664CAF">
              <w:rPr>
                <w:sz w:val="18"/>
              </w:rPr>
              <w:fldChar w:fldCharType="end"/>
            </w:r>
          </w:p>
        </w:tc>
        <w:tc>
          <w:tcPr>
            <w:tcW w:w="5055" w:type="dxa"/>
          </w:tcPr>
          <w:p w14:paraId="0470967D" w14:textId="07834CE6" w:rsidR="00EC19BC" w:rsidRPr="00EC19BC" w:rsidRDefault="00EC19BC" w:rsidP="00664CAF">
            <w:pPr>
              <w:pStyle w:val="OPXTerms-Copy"/>
              <w:ind w:right="122"/>
              <w:jc w:val="left"/>
            </w:pPr>
            <w:r w:rsidRPr="00EC19BC">
              <w:rPr>
                <w:sz w:val="18"/>
                <w:szCs w:val="18"/>
              </w:rPr>
              <w:t>Shares in %</w:t>
            </w:r>
            <w:r w:rsidR="00664CAF">
              <w:rPr>
                <w:sz w:val="18"/>
                <w:szCs w:val="18"/>
              </w:rPr>
              <w:br/>
            </w:r>
            <w:r w:rsidR="00664CAF" w:rsidRPr="00664CAF">
              <w:rPr>
                <w:sz w:val="18"/>
              </w:rPr>
              <w:fldChar w:fldCharType="begin">
                <w:ffData>
                  <w:name w:val="Text8"/>
                  <w:enabled/>
                  <w:calcOnExit w:val="0"/>
                  <w:textInput/>
                </w:ffData>
              </w:fldChar>
            </w:r>
            <w:r w:rsidR="00664CAF" w:rsidRPr="00664CAF">
              <w:rPr>
                <w:sz w:val="18"/>
              </w:rPr>
              <w:instrText xml:space="preserve"> FORMTEXT </w:instrText>
            </w:r>
            <w:r w:rsidR="00664CAF" w:rsidRPr="00664CAF">
              <w:rPr>
                <w:sz w:val="18"/>
              </w:rPr>
            </w:r>
            <w:r w:rsidR="00664CAF" w:rsidRPr="00664CAF">
              <w:rPr>
                <w:sz w:val="18"/>
              </w:rPr>
              <w:fldChar w:fldCharType="separate"/>
            </w:r>
            <w:r w:rsidR="00664CAF" w:rsidRPr="00664CAF">
              <w:rPr>
                <w:sz w:val="18"/>
              </w:rPr>
              <w:t> </w:t>
            </w:r>
            <w:r w:rsidR="00664CAF" w:rsidRPr="00664CAF">
              <w:rPr>
                <w:sz w:val="18"/>
              </w:rPr>
              <w:t> </w:t>
            </w:r>
            <w:r w:rsidR="00664CAF" w:rsidRPr="00664CAF">
              <w:rPr>
                <w:sz w:val="18"/>
              </w:rPr>
              <w:t> </w:t>
            </w:r>
            <w:r w:rsidR="00664CAF" w:rsidRPr="00664CAF">
              <w:rPr>
                <w:sz w:val="18"/>
              </w:rPr>
              <w:t> </w:t>
            </w:r>
            <w:r w:rsidR="00664CAF" w:rsidRPr="00664CAF">
              <w:rPr>
                <w:sz w:val="18"/>
              </w:rPr>
              <w:t> </w:t>
            </w:r>
            <w:r w:rsidR="00664CAF" w:rsidRPr="00664CAF">
              <w:rPr>
                <w:sz w:val="18"/>
              </w:rPr>
              <w:fldChar w:fldCharType="end"/>
            </w:r>
          </w:p>
        </w:tc>
      </w:tr>
      <w:tr w:rsidR="00642FC3" w:rsidRPr="00EC19BC" w14:paraId="767E3D57" w14:textId="77777777" w:rsidTr="006042AD">
        <w:tc>
          <w:tcPr>
            <w:tcW w:w="5054" w:type="dxa"/>
          </w:tcPr>
          <w:p w14:paraId="504BD26C" w14:textId="77777777" w:rsidR="00642FC3" w:rsidRPr="00EC19BC" w:rsidRDefault="00642FC3" w:rsidP="006042AD">
            <w:pPr>
              <w:pStyle w:val="OPXTerms-Copy"/>
              <w:jc w:val="left"/>
              <w:rPr>
                <w:sz w:val="18"/>
                <w:szCs w:val="18"/>
              </w:rPr>
            </w:pPr>
            <w:r>
              <w:rPr>
                <w:sz w:val="18"/>
                <w:szCs w:val="18"/>
              </w:rPr>
              <w:t>Last</w:t>
            </w:r>
            <w:r w:rsidRPr="00EC19BC">
              <w:rPr>
                <w:sz w:val="18"/>
                <w:szCs w:val="18"/>
              </w:rPr>
              <w:t xml:space="preserve"> name</w:t>
            </w:r>
            <w:r>
              <w:rPr>
                <w:sz w:val="18"/>
                <w:szCs w:val="18"/>
              </w:rPr>
              <w:t>*</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07D44C42" w14:textId="77777777" w:rsidR="00642FC3" w:rsidRPr="00EC19BC" w:rsidRDefault="00642FC3" w:rsidP="006042AD">
            <w:pPr>
              <w:pStyle w:val="OPXTerms-Copy"/>
              <w:jc w:val="left"/>
              <w:rPr>
                <w:sz w:val="18"/>
                <w:szCs w:val="18"/>
              </w:rPr>
            </w:pPr>
            <w:r>
              <w:rPr>
                <w:sz w:val="18"/>
                <w:szCs w:val="18"/>
              </w:rPr>
              <w:t>First and Middle names*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EC19BC" w14:paraId="4AD1F75F" w14:textId="77777777" w:rsidTr="006042AD">
        <w:tc>
          <w:tcPr>
            <w:tcW w:w="5054" w:type="dxa"/>
          </w:tcPr>
          <w:p w14:paraId="640429BD" w14:textId="6C328A9E" w:rsidR="00642FC3" w:rsidRDefault="00642FC3" w:rsidP="006042AD">
            <w:pPr>
              <w:pStyle w:val="OPXTerms-Copy"/>
              <w:jc w:val="left"/>
              <w:rPr>
                <w:sz w:val="18"/>
                <w:szCs w:val="18"/>
              </w:rPr>
            </w:pPr>
            <w:r>
              <w:rPr>
                <w:sz w:val="18"/>
                <w:szCs w:val="18"/>
              </w:rPr>
              <w:t>Date of birth*</w:t>
            </w:r>
            <w:r w:rsidR="004848E6">
              <w:rPr>
                <w:sz w:val="18"/>
                <w:szCs w:val="18"/>
              </w:rPr>
              <w:t xml:space="preserve"> - DDMMYYYY</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0EC230AC" w14:textId="77777777" w:rsidR="00642FC3" w:rsidRDefault="00642FC3" w:rsidP="006042AD">
            <w:pPr>
              <w:pStyle w:val="OPXTerms-Copy"/>
              <w:jc w:val="left"/>
              <w:rPr>
                <w:sz w:val="18"/>
                <w:szCs w:val="18"/>
              </w:rPr>
            </w:pPr>
            <w:r>
              <w:rPr>
                <w:sz w:val="18"/>
                <w:szCs w:val="18"/>
              </w:rPr>
              <w:t>Nationality(ies)*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772D11B2" w14:textId="77777777" w:rsidTr="006042AD">
        <w:tc>
          <w:tcPr>
            <w:tcW w:w="5054" w:type="dxa"/>
          </w:tcPr>
          <w:p w14:paraId="740BDCE3" w14:textId="77777777" w:rsidR="00642FC3" w:rsidRPr="00653715" w:rsidRDefault="00642FC3" w:rsidP="006042AD">
            <w:pPr>
              <w:pStyle w:val="OPXTerms-Copy"/>
              <w:jc w:val="left"/>
              <w:rPr>
                <w:sz w:val="18"/>
                <w:szCs w:val="18"/>
              </w:rPr>
            </w:pPr>
            <w:r w:rsidRPr="00653715">
              <w:rPr>
                <w:sz w:val="18"/>
                <w:szCs w:val="18"/>
              </w:rPr>
              <w:t>Address</w:t>
            </w:r>
            <w:r>
              <w:rPr>
                <w:sz w:val="18"/>
                <w:szCs w:val="18"/>
              </w:rPr>
              <w:t>, Street, No</w:t>
            </w:r>
            <w:r w:rsidRPr="00653715">
              <w:rPr>
                <w:sz w:val="18"/>
                <w:szCs w:val="18"/>
              </w:rPr>
              <w:t xml:space="preserve"> (no PO box or „care of“)</w:t>
            </w:r>
            <w:r>
              <w:rPr>
                <w:sz w:val="18"/>
                <w:szCs w:val="18"/>
              </w:rPr>
              <w:t>*</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5" w:type="dxa"/>
          </w:tcPr>
          <w:p w14:paraId="0625E774" w14:textId="77777777" w:rsidR="00642FC3" w:rsidRPr="00653715" w:rsidRDefault="00642FC3" w:rsidP="006042AD">
            <w:pPr>
              <w:pStyle w:val="OPXTerms-Copy"/>
              <w:jc w:val="left"/>
              <w:rPr>
                <w:sz w:val="18"/>
                <w:szCs w:val="18"/>
              </w:rPr>
            </w:pPr>
            <w:r>
              <w:rPr>
                <w:sz w:val="18"/>
                <w:szCs w:val="18"/>
              </w:rPr>
              <w:t>ID document number (national ID or passport)*</w:t>
            </w:r>
            <w:r>
              <w:rPr>
                <w:sz w:val="18"/>
                <w:szCs w:val="18"/>
              </w:rPr>
              <w:br/>
            </w: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w:t>
            </w:r>
            <w:r>
              <w:rPr>
                <w:sz w:val="18"/>
                <w:szCs w:val="18"/>
              </w:rPr>
              <w:t xml:space="preserve">ID      </w:t>
            </w: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sidRPr="00EC19BC">
              <w:rPr>
                <w:sz w:val="18"/>
                <w:szCs w:val="18"/>
              </w:rPr>
              <w:t xml:space="preserve"> </w:t>
            </w:r>
            <w:r>
              <w:rPr>
                <w:sz w:val="18"/>
                <w:szCs w:val="18"/>
              </w:rPr>
              <w:t xml:space="preserve">Passport          No. </w:t>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2CC0DCA9" w14:textId="77777777" w:rsidTr="006042AD">
        <w:tc>
          <w:tcPr>
            <w:tcW w:w="5054" w:type="dxa"/>
          </w:tcPr>
          <w:p w14:paraId="170CE196" w14:textId="77777777" w:rsidR="00642FC3" w:rsidRPr="00653715" w:rsidRDefault="00642FC3" w:rsidP="006042AD">
            <w:pPr>
              <w:pStyle w:val="OPXTerms-Copy"/>
              <w:jc w:val="left"/>
              <w:rPr>
                <w:sz w:val="18"/>
                <w:szCs w:val="18"/>
              </w:rPr>
            </w:pPr>
            <w:r>
              <w:rPr>
                <w:sz w:val="18"/>
                <w:szCs w:val="18"/>
              </w:rPr>
              <w:t>City, ZIP*</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5" w:type="dxa"/>
          </w:tcPr>
          <w:p w14:paraId="6436FE26" w14:textId="77777777" w:rsidR="00642FC3" w:rsidRDefault="00642FC3" w:rsidP="006042AD">
            <w:pPr>
              <w:pStyle w:val="OPXTerms-Copy"/>
              <w:jc w:val="left"/>
              <w:rPr>
                <w:sz w:val="18"/>
                <w:szCs w:val="18"/>
              </w:rPr>
            </w:pPr>
            <w:r>
              <w:rPr>
                <w:sz w:val="18"/>
                <w:szCs w:val="18"/>
              </w:rPr>
              <w:t>ID document issuing country*</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F846B3" w14:paraId="458B49A1" w14:textId="77777777" w:rsidTr="006042AD">
        <w:tc>
          <w:tcPr>
            <w:tcW w:w="5054" w:type="dxa"/>
          </w:tcPr>
          <w:p w14:paraId="7DDE0599" w14:textId="77777777" w:rsidR="00642FC3" w:rsidRPr="00653715" w:rsidRDefault="00642FC3" w:rsidP="006042AD">
            <w:pPr>
              <w:pStyle w:val="OPXTerms-Copy"/>
              <w:jc w:val="left"/>
              <w:rPr>
                <w:sz w:val="18"/>
                <w:szCs w:val="18"/>
              </w:rPr>
            </w:pPr>
            <w:r>
              <w:rPr>
                <w:sz w:val="18"/>
                <w:szCs w:val="18"/>
              </w:rPr>
              <w:t>State, Country*</w:t>
            </w:r>
            <w:r>
              <w:rPr>
                <w:sz w:val="18"/>
                <w:szCs w:val="18"/>
              </w:rPr>
              <w:br/>
            </w:r>
            <w:r w:rsidRPr="00653715">
              <w:rPr>
                <w:sz w:val="18"/>
                <w:szCs w:val="18"/>
              </w:rPr>
              <w:fldChar w:fldCharType="begin">
                <w:ffData>
                  <w:name w:val="Text8"/>
                  <w:enabled/>
                  <w:calcOnExit w:val="0"/>
                  <w:textInput/>
                </w:ffData>
              </w:fldChar>
            </w:r>
            <w:r w:rsidRPr="00653715">
              <w:rPr>
                <w:sz w:val="18"/>
                <w:szCs w:val="18"/>
              </w:rPr>
              <w:instrText xml:space="preserve"> FORMTEXT </w:instrText>
            </w:r>
            <w:r w:rsidRPr="00653715">
              <w:rPr>
                <w:sz w:val="18"/>
                <w:szCs w:val="18"/>
              </w:rPr>
            </w:r>
            <w:r w:rsidRPr="00653715">
              <w:rPr>
                <w:sz w:val="18"/>
                <w:szCs w:val="18"/>
              </w:rPr>
              <w:fldChar w:fldCharType="separate"/>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t> </w:t>
            </w:r>
            <w:r w:rsidRPr="00653715">
              <w:rPr>
                <w:sz w:val="18"/>
                <w:szCs w:val="18"/>
              </w:rPr>
              <w:fldChar w:fldCharType="end"/>
            </w:r>
          </w:p>
        </w:tc>
        <w:tc>
          <w:tcPr>
            <w:tcW w:w="5055" w:type="dxa"/>
          </w:tcPr>
          <w:p w14:paraId="4989C65A" w14:textId="5307A6CC" w:rsidR="00642FC3" w:rsidRPr="00C03566" w:rsidRDefault="00642FC3" w:rsidP="006042AD">
            <w:pPr>
              <w:pStyle w:val="OPXTerms-Copy"/>
              <w:jc w:val="left"/>
              <w:rPr>
                <w:sz w:val="18"/>
                <w:szCs w:val="18"/>
                <w:lang w:val="fr-FR"/>
              </w:rPr>
            </w:pPr>
            <w:r w:rsidRPr="00C03566">
              <w:rPr>
                <w:sz w:val="18"/>
                <w:szCs w:val="18"/>
                <w:lang w:val="fr-FR"/>
              </w:rPr>
              <w:t>ID document expiration date*</w:t>
            </w:r>
            <w:r w:rsidR="004848E6" w:rsidRPr="00C03566">
              <w:rPr>
                <w:sz w:val="18"/>
                <w:szCs w:val="18"/>
                <w:lang w:val="fr-FR"/>
              </w:rPr>
              <w:t xml:space="preserve"> - DDMMYYYY</w:t>
            </w:r>
            <w:r w:rsidRPr="00C03566">
              <w:rPr>
                <w:sz w:val="18"/>
                <w:szCs w:val="18"/>
                <w:lang w:val="fr-FR"/>
              </w:rPr>
              <w:br/>
            </w:r>
            <w:r w:rsidRPr="00EC19BC">
              <w:rPr>
                <w:sz w:val="18"/>
                <w:szCs w:val="18"/>
              </w:rPr>
              <w:fldChar w:fldCharType="begin">
                <w:ffData>
                  <w:name w:val="Text8"/>
                  <w:enabled/>
                  <w:calcOnExit w:val="0"/>
                  <w:textInput/>
                </w:ffData>
              </w:fldChar>
            </w:r>
            <w:r w:rsidRPr="00C03566">
              <w:rPr>
                <w:sz w:val="18"/>
                <w:szCs w:val="18"/>
                <w:lang w:val="fr-FR"/>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48A0E810" w14:textId="77777777" w:rsidTr="006042AD">
        <w:tc>
          <w:tcPr>
            <w:tcW w:w="5054" w:type="dxa"/>
          </w:tcPr>
          <w:p w14:paraId="0B9484A7" w14:textId="77777777" w:rsidR="00642FC3" w:rsidRPr="00653715" w:rsidRDefault="00642FC3" w:rsidP="006042AD">
            <w:pPr>
              <w:pStyle w:val="OPXTerms-Copy"/>
              <w:jc w:val="left"/>
              <w:rPr>
                <w:sz w:val="18"/>
                <w:szCs w:val="18"/>
              </w:rPr>
            </w:pPr>
            <w:r>
              <w:rPr>
                <w:sz w:val="18"/>
                <w:szCs w:val="18"/>
              </w:rPr>
              <w:t>E-mail*</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5BB1A201" w14:textId="77777777" w:rsidR="00642FC3" w:rsidRPr="00653715" w:rsidRDefault="00642FC3" w:rsidP="006042AD">
            <w:pPr>
              <w:pStyle w:val="OPXTerms-Copy"/>
              <w:jc w:val="left"/>
              <w:rPr>
                <w:sz w:val="18"/>
                <w:szCs w:val="18"/>
              </w:rPr>
            </w:pPr>
            <w:r>
              <w:rPr>
                <w:sz w:val="18"/>
                <w:szCs w:val="18"/>
              </w:rPr>
              <w:t>Mobile phone number*</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42FC3" w:rsidRPr="00653715" w14:paraId="16CC1421" w14:textId="77777777" w:rsidTr="006042AD">
        <w:tc>
          <w:tcPr>
            <w:tcW w:w="5054" w:type="dxa"/>
          </w:tcPr>
          <w:p w14:paraId="5FF396A3" w14:textId="77777777" w:rsidR="00642FC3" w:rsidRPr="00653715" w:rsidRDefault="00642FC3" w:rsidP="006042AD">
            <w:pPr>
              <w:pStyle w:val="OPXTerms-Copy"/>
              <w:jc w:val="left"/>
              <w:rPr>
                <w:sz w:val="18"/>
                <w:szCs w:val="18"/>
              </w:rPr>
            </w:pPr>
            <w:r>
              <w:rPr>
                <w:sz w:val="18"/>
                <w:szCs w:val="18"/>
              </w:rPr>
              <w:t>Tax residence (country)*</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c>
          <w:tcPr>
            <w:tcW w:w="5055" w:type="dxa"/>
          </w:tcPr>
          <w:p w14:paraId="1EE6C97A" w14:textId="0820C67A" w:rsidR="00642FC3" w:rsidRPr="00653715" w:rsidRDefault="00642FC3" w:rsidP="006042AD">
            <w:pPr>
              <w:pStyle w:val="OPXTerms-Copy"/>
              <w:jc w:val="left"/>
              <w:rPr>
                <w:sz w:val="18"/>
                <w:szCs w:val="18"/>
              </w:rPr>
            </w:pPr>
            <w:r>
              <w:rPr>
                <w:sz w:val="18"/>
                <w:szCs w:val="18"/>
              </w:rPr>
              <w:t>Tax identification number</w:t>
            </w:r>
            <w:r w:rsidR="004848E6">
              <w:rPr>
                <w:sz w:val="18"/>
                <w:szCs w:val="18"/>
              </w:rPr>
              <w:t xml:space="preserve"> (mandatory for US tax residents)</w:t>
            </w:r>
            <w:r>
              <w:rPr>
                <w:sz w:val="18"/>
                <w:szCs w:val="18"/>
              </w:rPr>
              <w:br/>
            </w:r>
            <w:r w:rsidRPr="00EC19BC">
              <w:rPr>
                <w:sz w:val="18"/>
                <w:szCs w:val="18"/>
              </w:rPr>
              <w:fldChar w:fldCharType="begin">
                <w:ffData>
                  <w:name w:val="Text8"/>
                  <w:enabled/>
                  <w:calcOnExit w:val="0"/>
                  <w:textInput/>
                </w:ffData>
              </w:fldChar>
            </w:r>
            <w:r w:rsidRPr="00EC19BC">
              <w:rPr>
                <w:sz w:val="18"/>
                <w:szCs w:val="18"/>
              </w:rPr>
              <w:instrText xml:space="preserve"> FORMTEXT </w:instrText>
            </w:r>
            <w:r w:rsidRPr="00EC19BC">
              <w:rPr>
                <w:sz w:val="18"/>
                <w:szCs w:val="18"/>
              </w:rPr>
            </w:r>
            <w:r w:rsidRPr="00EC19BC">
              <w:rPr>
                <w:sz w:val="18"/>
                <w:szCs w:val="18"/>
              </w:rPr>
              <w:fldChar w:fldCharType="separate"/>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t> </w:t>
            </w:r>
            <w:r w:rsidRPr="00EC19BC">
              <w:rPr>
                <w:sz w:val="18"/>
                <w:szCs w:val="18"/>
              </w:rPr>
              <w:fldChar w:fldCharType="end"/>
            </w:r>
          </w:p>
        </w:tc>
      </w:tr>
      <w:tr w:rsidR="006042AD" w:rsidRPr="00653715" w14:paraId="268AA5BB" w14:textId="77777777" w:rsidTr="006042AD">
        <w:tc>
          <w:tcPr>
            <w:tcW w:w="10109" w:type="dxa"/>
            <w:gridSpan w:val="2"/>
          </w:tcPr>
          <w:p w14:paraId="10B8D134" w14:textId="77777777" w:rsidR="006042AD" w:rsidRPr="00C962BF" w:rsidRDefault="006042AD" w:rsidP="006042AD">
            <w:pPr>
              <w:pStyle w:val="OPXTerms-header"/>
              <w:rPr>
                <w:sz w:val="18"/>
                <w:lang w:val="en-GB"/>
              </w:rPr>
            </w:pPr>
            <w:r w:rsidRPr="00C962BF">
              <w:rPr>
                <w:sz w:val="18"/>
                <w:lang w:val="en-GB"/>
              </w:rPr>
              <w:t>Required documents</w:t>
            </w:r>
          </w:p>
          <w:p w14:paraId="1D3E6BD2" w14:textId="77777777" w:rsidR="006042AD" w:rsidRPr="00B83563" w:rsidRDefault="006042AD" w:rsidP="006042AD">
            <w:pPr>
              <w:pStyle w:val="OPXTermsNummeriert"/>
              <w:numPr>
                <w:ilvl w:val="0"/>
                <w:numId w:val="0"/>
              </w:numPr>
              <w:ind w:left="357" w:hanging="357"/>
              <w:rPr>
                <w:sz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Pr>
                <w:sz w:val="18"/>
                <w:szCs w:val="18"/>
              </w:rPr>
              <w:tab/>
              <w:t>A</w:t>
            </w:r>
            <w:r w:rsidRPr="00B83563">
              <w:rPr>
                <w:sz w:val="18"/>
              </w:rPr>
              <w:t xml:space="preserve"> valid identification d</w:t>
            </w:r>
            <w:r>
              <w:rPr>
                <w:sz w:val="18"/>
              </w:rPr>
              <w:t>ocument of the Account Holder (</w:t>
            </w:r>
            <w:r w:rsidRPr="00B83563">
              <w:rPr>
                <w:sz w:val="18"/>
              </w:rPr>
              <w:t>passport, national ID)</w:t>
            </w:r>
            <w:r>
              <w:rPr>
                <w:sz w:val="18"/>
              </w:rPr>
              <w:t>*</w:t>
            </w:r>
          </w:p>
          <w:p w14:paraId="7EBB060A" w14:textId="77777777" w:rsidR="006042AD" w:rsidRPr="00B83563" w:rsidRDefault="006042AD" w:rsidP="006042AD">
            <w:pPr>
              <w:pStyle w:val="OPXTermsNummeriert"/>
              <w:numPr>
                <w:ilvl w:val="0"/>
                <w:numId w:val="0"/>
              </w:numPr>
              <w:ind w:left="357" w:hanging="357"/>
              <w:rPr>
                <w:sz w:val="18"/>
              </w:rPr>
            </w:pPr>
            <w:r w:rsidRPr="00EC19BC">
              <w:rPr>
                <w:sz w:val="18"/>
                <w:szCs w:val="18"/>
              </w:rPr>
              <w:fldChar w:fldCharType="begin">
                <w:ffData>
                  <w:name w:val=""/>
                  <w:enabled/>
                  <w:calcOnExit w:val="0"/>
                  <w:checkBox>
                    <w:sizeAuto/>
                    <w:default w:val="0"/>
                    <w:checked w:val="0"/>
                  </w:checkBox>
                </w:ffData>
              </w:fldChar>
            </w:r>
            <w:r w:rsidRPr="00EC19BC">
              <w:rPr>
                <w:sz w:val="18"/>
                <w:szCs w:val="18"/>
              </w:rPr>
              <w:instrText xml:space="preserve"> FORMCHECKBOX </w:instrText>
            </w:r>
            <w:r w:rsidR="006916F0">
              <w:rPr>
                <w:sz w:val="18"/>
                <w:szCs w:val="18"/>
              </w:rPr>
            </w:r>
            <w:r w:rsidR="006916F0">
              <w:rPr>
                <w:sz w:val="18"/>
                <w:szCs w:val="18"/>
              </w:rPr>
              <w:fldChar w:fldCharType="separate"/>
            </w:r>
            <w:r w:rsidRPr="00EC19BC">
              <w:rPr>
                <w:sz w:val="18"/>
                <w:szCs w:val="18"/>
              </w:rPr>
              <w:fldChar w:fldCharType="end"/>
            </w:r>
            <w:r>
              <w:rPr>
                <w:sz w:val="18"/>
                <w:szCs w:val="18"/>
              </w:rPr>
              <w:tab/>
            </w:r>
            <w:r>
              <w:rPr>
                <w:sz w:val="18"/>
              </w:rPr>
              <w:t>A</w:t>
            </w:r>
            <w:r w:rsidRPr="00B83563">
              <w:rPr>
                <w:sz w:val="18"/>
              </w:rPr>
              <w:t xml:space="preserve"> valid proof of addre</w:t>
            </w:r>
            <w:r>
              <w:rPr>
                <w:sz w:val="18"/>
              </w:rPr>
              <w:t>ss for the Account Holder (</w:t>
            </w:r>
            <w:r w:rsidRPr="00B83563">
              <w:rPr>
                <w:sz w:val="18"/>
              </w:rPr>
              <w:t>utility bill, bank statement, or insurance bill not older than three months)</w:t>
            </w:r>
            <w:r>
              <w:rPr>
                <w:sz w:val="18"/>
              </w:rPr>
              <w:t>.*</w:t>
            </w:r>
          </w:p>
          <w:p w14:paraId="67E3BB05" w14:textId="77777777" w:rsidR="006042AD" w:rsidRPr="00653715" w:rsidRDefault="006042AD" w:rsidP="006042AD">
            <w:pPr>
              <w:pStyle w:val="OPXTerms-Copy"/>
              <w:jc w:val="left"/>
              <w:rPr>
                <w:sz w:val="18"/>
                <w:szCs w:val="18"/>
              </w:rPr>
            </w:pPr>
          </w:p>
        </w:tc>
      </w:tr>
    </w:tbl>
    <w:p w14:paraId="324CF079" w14:textId="2885BFE4" w:rsidR="0063479A" w:rsidRDefault="0063479A">
      <w:pPr>
        <w:rPr>
          <w:rFonts w:ascii="Roboto Medium" w:hAnsi="Roboto Medium"/>
          <w:sz w:val="22"/>
          <w:vertAlign w:val="superscript"/>
          <w:lang w:val="de-DE"/>
        </w:rPr>
      </w:pPr>
    </w:p>
    <w:sectPr w:rsidR="0063479A" w:rsidSect="00ED4A49">
      <w:type w:val="continuous"/>
      <w:pgSz w:w="11906" w:h="16838" w:code="9"/>
      <w:pgMar w:top="1531" w:right="680" w:bottom="567" w:left="1134" w:header="284" w:footer="397" w:gutter="0"/>
      <w:cols w:space="35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780A" w14:textId="77777777" w:rsidR="006916F0" w:rsidRDefault="006916F0" w:rsidP="0024345B">
      <w:pPr>
        <w:spacing w:after="0" w:line="240" w:lineRule="auto"/>
      </w:pPr>
      <w:r>
        <w:separator/>
      </w:r>
    </w:p>
  </w:endnote>
  <w:endnote w:type="continuationSeparator" w:id="0">
    <w:p w14:paraId="50559FB9" w14:textId="77777777" w:rsidR="006916F0" w:rsidRDefault="006916F0" w:rsidP="0024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 Medium">
    <w:charset w:val="00"/>
    <w:family w:val="auto"/>
    <w:pitch w:val="variable"/>
    <w:sig w:usb0="E0000AFF" w:usb1="5000217F" w:usb2="00000021" w:usb3="00000000" w:csb0="0000019F" w:csb1="00000000"/>
    <w:embedRegular r:id="rId1" w:fontKey="{101D5F52-E1B9-4401-B01D-BC6B5F873C8C}"/>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Light">
    <w:charset w:val="00"/>
    <w:family w:val="auto"/>
    <w:pitch w:val="variable"/>
    <w:sig w:usb0="E0000AFF" w:usb1="5000217F" w:usb2="00000021" w:usb3="00000000" w:csb0="0000019F" w:csb1="00000000"/>
    <w:embedRegular r:id="rId2" w:fontKey="{43A43A9B-A16F-4134-979C-8EBDB7808B28}"/>
  </w:font>
  <w:font w:name="Calibri">
    <w:panose1 w:val="020F0502020204030204"/>
    <w:charset w:val="CC"/>
    <w:family w:val="swiss"/>
    <w:pitch w:val="variable"/>
    <w:sig w:usb0="E0002AFF" w:usb1="C000247B" w:usb2="00000009" w:usb3="00000000" w:csb0="000001FF" w:csb1="00000000"/>
  </w:font>
  <w:font w:name="Roboto Light">
    <w:charset w:val="00"/>
    <w:family w:val="auto"/>
    <w:pitch w:val="variable"/>
    <w:sig w:usb0="E0000AFF" w:usb1="5000217F" w:usb2="00000021" w:usb3="00000000" w:csb0="0000019F" w:csb1="00000000"/>
    <w:embedRegular r:id="rId3" w:subsetted="1" w:fontKey="{E451FD6D-FAED-429D-A861-DC8F32E68305}"/>
  </w:font>
  <w:font w:name="Roboto Thin">
    <w:charset w:val="00"/>
    <w:family w:val="auto"/>
    <w:pitch w:val="variable"/>
    <w:sig w:usb0="E0000AFF" w:usb1="5000217F" w:usb2="0000002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F1B93" w14:textId="0AC76C5D" w:rsidR="006042AD" w:rsidRPr="00581384" w:rsidRDefault="006042AD" w:rsidP="009D5D8A">
    <w:pPr>
      <w:pStyle w:val="5"/>
      <w:tabs>
        <w:tab w:val="right" w:pos="10466"/>
      </w:tabs>
      <w:spacing w:before="60" w:after="0" w:line="240" w:lineRule="auto"/>
      <w:rPr>
        <w:sz w:val="14"/>
        <w:szCs w:val="14"/>
      </w:rPr>
    </w:pPr>
    <w:r w:rsidRPr="001E513C">
      <w:rPr>
        <w:rFonts w:ascii="Roboto Condensed Light" w:hAnsi="Roboto Condensed Light"/>
        <w:sz w:val="14"/>
        <w:szCs w:val="14"/>
      </w:rPr>
      <w:fldChar w:fldCharType="begin"/>
    </w:r>
    <w:r w:rsidRPr="001E513C">
      <w:rPr>
        <w:rFonts w:ascii="Roboto Condensed Light" w:hAnsi="Roboto Condensed Light"/>
        <w:sz w:val="14"/>
        <w:szCs w:val="14"/>
      </w:rPr>
      <w:instrText xml:space="preserve"> FILENAME \* MERGEFORMAT </w:instrText>
    </w:r>
    <w:r w:rsidRPr="001E513C">
      <w:rPr>
        <w:rFonts w:ascii="Roboto Condensed Light" w:hAnsi="Roboto Condensed Light"/>
        <w:sz w:val="14"/>
        <w:szCs w:val="14"/>
      </w:rPr>
      <w:fldChar w:fldCharType="separate"/>
    </w:r>
    <w:r w:rsidR="00186CED">
      <w:rPr>
        <w:rFonts w:ascii="Roboto Condensed Light" w:hAnsi="Roboto Condensed Light"/>
        <w:noProof/>
        <w:sz w:val="14"/>
        <w:szCs w:val="14"/>
      </w:rPr>
      <w:t xml:space="preserve">Account Opening Application Corporates </w:t>
    </w:r>
    <w:r w:rsidR="00C03566">
      <w:rPr>
        <w:rFonts w:ascii="Roboto Condensed Light" w:hAnsi="Roboto Condensed Light"/>
        <w:noProof/>
        <w:sz w:val="14"/>
        <w:szCs w:val="14"/>
      </w:rPr>
      <w:t>Wirexend/</w:t>
    </w:r>
    <w:r w:rsidR="00186CED">
      <w:rPr>
        <w:rFonts w:ascii="Roboto Condensed Light" w:hAnsi="Roboto Condensed Light"/>
        <w:noProof/>
        <w:sz w:val="14"/>
        <w:szCs w:val="14"/>
      </w:rPr>
      <w:t>ONPEX 180221</w:t>
    </w:r>
    <w:r w:rsidRPr="001E513C">
      <w:rPr>
        <w:rFonts w:ascii="Roboto Condensed Light" w:hAnsi="Roboto Condensed Light"/>
        <w:noProof/>
        <w:sz w:val="14"/>
        <w:szCs w:val="14"/>
      </w:rPr>
      <w:fldChar w:fldCharType="end"/>
    </w:r>
    <w:r w:rsidRPr="00581384">
      <w:rPr>
        <w:sz w:val="14"/>
        <w:szCs w:val="14"/>
      </w:rPr>
      <w:t xml:space="preserve"> </w:t>
    </w:r>
    <w:r>
      <w:rPr>
        <w:sz w:val="14"/>
        <w:szCs w:val="14"/>
      </w:rPr>
      <w:tab/>
    </w:r>
    <w:r w:rsidRPr="00581384">
      <w:rPr>
        <w:sz w:val="14"/>
        <w:szCs w:val="14"/>
      </w:rPr>
      <w:t xml:space="preserve">page </w:t>
    </w:r>
    <w:r w:rsidRPr="00581384">
      <w:rPr>
        <w:sz w:val="14"/>
        <w:szCs w:val="14"/>
      </w:rPr>
      <w:fldChar w:fldCharType="begin"/>
    </w:r>
    <w:r w:rsidRPr="00581384">
      <w:rPr>
        <w:sz w:val="14"/>
        <w:szCs w:val="14"/>
      </w:rPr>
      <w:instrText>PAGE   \* MERGEFORMAT</w:instrText>
    </w:r>
    <w:r w:rsidRPr="00581384">
      <w:rPr>
        <w:sz w:val="14"/>
        <w:szCs w:val="14"/>
      </w:rPr>
      <w:fldChar w:fldCharType="separate"/>
    </w:r>
    <w:r w:rsidR="00ED4A49">
      <w:rPr>
        <w:noProof/>
        <w:sz w:val="14"/>
        <w:szCs w:val="14"/>
      </w:rPr>
      <w:t>3</w:t>
    </w:r>
    <w:r w:rsidRPr="00581384">
      <w:rPr>
        <w:sz w:val="14"/>
        <w:szCs w:val="14"/>
      </w:rPr>
      <w:fldChar w:fldCharType="end"/>
    </w:r>
    <w:r w:rsidRPr="00581384">
      <w:rPr>
        <w:sz w:val="14"/>
        <w:szCs w:val="14"/>
      </w:rPr>
      <w:t xml:space="preserve"> / </w:t>
    </w:r>
    <w:r w:rsidRPr="00581384">
      <w:rPr>
        <w:sz w:val="14"/>
        <w:szCs w:val="14"/>
      </w:rPr>
      <w:fldChar w:fldCharType="begin"/>
    </w:r>
    <w:r w:rsidRPr="00581384">
      <w:rPr>
        <w:sz w:val="14"/>
        <w:szCs w:val="14"/>
      </w:rPr>
      <w:instrText>NUMPAGES  \* Arabic  \* MERGEFORMAT</w:instrText>
    </w:r>
    <w:r w:rsidRPr="00581384">
      <w:rPr>
        <w:sz w:val="14"/>
        <w:szCs w:val="14"/>
      </w:rPr>
      <w:fldChar w:fldCharType="separate"/>
    </w:r>
    <w:r w:rsidR="00ED4A49">
      <w:rPr>
        <w:noProof/>
        <w:sz w:val="14"/>
        <w:szCs w:val="14"/>
      </w:rPr>
      <w:t>5</w:t>
    </w:r>
    <w:r w:rsidRPr="00581384">
      <w:rPr>
        <w:noProof/>
        <w:sz w:val="14"/>
        <w:szCs w:val="1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26D55" w14:textId="77777777" w:rsidR="006916F0" w:rsidRDefault="006916F0" w:rsidP="0024345B">
      <w:pPr>
        <w:spacing w:after="0" w:line="240" w:lineRule="auto"/>
      </w:pPr>
      <w:r>
        <w:separator/>
      </w:r>
    </w:p>
  </w:footnote>
  <w:footnote w:type="continuationSeparator" w:id="0">
    <w:p w14:paraId="7F3C81CD" w14:textId="77777777" w:rsidR="006916F0" w:rsidRDefault="006916F0" w:rsidP="00243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7B9FF" w14:textId="1A73EB2E" w:rsidR="006042AD" w:rsidRDefault="00C03566" w:rsidP="00C03566">
    <w:pPr>
      <w:pStyle w:val="a6"/>
      <w:ind w:left="-142"/>
    </w:pPr>
    <w:r w:rsidRPr="00C03566">
      <w:rPr>
        <w:noProof/>
        <w:lang w:val="ru-RU" w:eastAsia="ru-RU"/>
      </w:rPr>
      <w:drawing>
        <wp:inline distT="0" distB="0" distL="0" distR="0" wp14:anchorId="6A6E6C40" wp14:editId="6427E91D">
          <wp:extent cx="2263140" cy="783524"/>
          <wp:effectExtent l="0" t="0" r="3810" b="0"/>
          <wp:docPr id="33" name="Рисунок 33" descr="C:\Users\user\Desktop\Wirexe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Wirexe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472" cy="791602"/>
                  </a:xfrm>
                  <a:prstGeom prst="rect">
                    <a:avLst/>
                  </a:prstGeom>
                  <a:noFill/>
                  <a:ln>
                    <a:noFill/>
                  </a:ln>
                </pic:spPr>
              </pic:pic>
            </a:graphicData>
          </a:graphic>
        </wp:inline>
      </w:drawing>
    </w:r>
    <w:r w:rsidR="006042AD" w:rsidRPr="00F2313F">
      <w:rPr>
        <w:rFonts w:asciiTheme="minorHAnsi" w:hAnsiTheme="minorHAnsi" w:cstheme="minorHAnsi"/>
        <w:noProof/>
        <w:sz w:val="14"/>
        <w:szCs w:val="14"/>
        <w:lang w:val="ru-RU" w:eastAsia="ru-RU"/>
      </w:rPr>
      <w:drawing>
        <wp:anchor distT="0" distB="0" distL="114300" distR="114300" simplePos="0" relativeHeight="251659264" behindDoc="1" locked="0" layoutInCell="0" allowOverlap="1" wp14:anchorId="61EF0056" wp14:editId="62D08AB1">
          <wp:simplePos x="0" y="0"/>
          <wp:positionH relativeFrom="margin">
            <wp:align>right</wp:align>
          </wp:positionH>
          <wp:positionV relativeFrom="page">
            <wp:posOffset>360045</wp:posOffset>
          </wp:positionV>
          <wp:extent cx="1980000" cy="324000"/>
          <wp:effectExtent l="0" t="0" r="1270" b="0"/>
          <wp:wrapSquare wrapText="bothSides"/>
          <wp:docPr id="3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PEX.emf"/>
                  <pic:cNvPicPr/>
                </pic:nvPicPr>
                <pic:blipFill>
                  <a:blip r:embed="rId2">
                    <a:extLst>
                      <a:ext uri="{28A0092B-C50C-407E-A947-70E740481C1C}">
                        <a14:useLocalDpi xmlns:a14="http://schemas.microsoft.com/office/drawing/2010/main" val="0"/>
                      </a:ext>
                    </a:extLst>
                  </a:blip>
                  <a:stretch>
                    <a:fillRect/>
                  </a:stretch>
                </pic:blipFill>
                <pic:spPr>
                  <a:xfrm>
                    <a:off x="0" y="0"/>
                    <a:ext cx="19800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363"/>
    <w:multiLevelType w:val="multilevel"/>
    <w:tmpl w:val="C3845232"/>
    <w:lvl w:ilvl="0">
      <w:start w:val="1"/>
      <w:numFmt w:val="decimal"/>
      <w:pStyle w:val="Contract-berschrift-level1"/>
      <w:lvlText w:val="%1."/>
      <w:lvlJc w:val="left"/>
      <w:pPr>
        <w:ind w:left="360" w:hanging="360"/>
      </w:pPr>
      <w:rPr>
        <w:rFonts w:hint="default"/>
        <w:b w:val="0"/>
        <w:i w:val="0"/>
        <w:color w:val="auto"/>
        <w:sz w:val="18"/>
      </w:rPr>
    </w:lvl>
    <w:lvl w:ilvl="1">
      <w:start w:val="1"/>
      <w:numFmt w:val="decimal"/>
      <w:pStyle w:val="OPXHeaderLe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992B76"/>
    <w:multiLevelType w:val="multilevel"/>
    <w:tmpl w:val="06FA145E"/>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AD4501"/>
    <w:multiLevelType w:val="hybridMultilevel"/>
    <w:tmpl w:val="A4A24F60"/>
    <w:lvl w:ilvl="0" w:tplc="C3F2B4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A944940"/>
    <w:multiLevelType w:val="hybridMultilevel"/>
    <w:tmpl w:val="73446752"/>
    <w:lvl w:ilvl="0" w:tplc="3262643E">
      <w:start w:val="1"/>
      <w:numFmt w:val="lowerLetter"/>
      <w:pStyle w:val="OPXAufzhlungBuchstabe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E3058"/>
    <w:multiLevelType w:val="hybridMultilevel"/>
    <w:tmpl w:val="72B87978"/>
    <w:lvl w:ilvl="0" w:tplc="75B2B85E">
      <w:start w:val="1"/>
      <w:numFmt w:val="decimal"/>
      <w:pStyle w:val="OPXHeaderLevel1"/>
      <w:lvlText w:val="%1."/>
      <w:lvlJc w:val="left"/>
      <w:pPr>
        <w:ind w:left="720" w:hanging="360"/>
      </w:pPr>
      <w:rPr>
        <w:rFonts w:ascii="Roboto Medium" w:hAnsi="Roboto Medium" w:hint="default"/>
        <w:b w:val="0"/>
        <w:i w:val="0"/>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582488"/>
    <w:multiLevelType w:val="hybridMultilevel"/>
    <w:tmpl w:val="A4A24F60"/>
    <w:lvl w:ilvl="0" w:tplc="C3F2B4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70E4E97"/>
    <w:multiLevelType w:val="hybridMultilevel"/>
    <w:tmpl w:val="83CCD176"/>
    <w:lvl w:ilvl="0" w:tplc="FFFFFFFF">
      <w:start w:val="2"/>
      <w:numFmt w:val="bullet"/>
      <w:lvlText w:val="-"/>
      <w:lvlJc w:val="left"/>
      <w:pPr>
        <w:ind w:left="720" w:hanging="360"/>
      </w:pPr>
      <w:rPr>
        <w:rFonts w:ascii="Times New Roman" w:eastAsia="Times New Roman" w:hAnsi="Times New Roman" w:cs="Times New Roman"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D820E0"/>
    <w:multiLevelType w:val="hybridMultilevel"/>
    <w:tmpl w:val="A4A24F60"/>
    <w:lvl w:ilvl="0" w:tplc="C3F2B4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3A13097"/>
    <w:multiLevelType w:val="multilevel"/>
    <w:tmpl w:val="BB5655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OPXL3ohneHeader"/>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012E8C"/>
    <w:multiLevelType w:val="multilevel"/>
    <w:tmpl w:val="98489CD0"/>
    <w:lvl w:ilvl="0">
      <w:start w:val="1"/>
      <w:numFmt w:val="decimal"/>
      <w:lvlText w:val="%1."/>
      <w:lvlJc w:val="left"/>
      <w:pPr>
        <w:ind w:left="360" w:hanging="360"/>
      </w:pPr>
    </w:lvl>
    <w:lvl w:ilvl="1">
      <w:start w:val="1"/>
      <w:numFmt w:val="decimal"/>
      <w:pStyle w:val="OPXL2ohneHeader"/>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1"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15:restartNumberingAfterBreak="0">
    <w:nsid w:val="504113F9"/>
    <w:multiLevelType w:val="hybridMultilevel"/>
    <w:tmpl w:val="1E02A58E"/>
    <w:lvl w:ilvl="0" w:tplc="C8F853FA">
      <w:start w:val="1"/>
      <w:numFmt w:val="decimal"/>
      <w:pStyle w:val="OPXAufzKlammer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B3BB4"/>
    <w:multiLevelType w:val="multilevel"/>
    <w:tmpl w:val="AEBA9C3C"/>
    <w:lvl w:ilvl="0">
      <w:start w:val="1"/>
      <w:numFmt w:val="decimal"/>
      <w:lvlText w:val="%1."/>
      <w:lvlJc w:val="left"/>
      <w:pPr>
        <w:tabs>
          <w:tab w:val="num" w:pos="720"/>
        </w:tabs>
        <w:ind w:left="454" w:hanging="454"/>
      </w:pPr>
      <w:rPr>
        <w:rFonts w:hint="default"/>
        <w:u w:val="none"/>
      </w:rPr>
    </w:lvl>
    <w:lvl w:ilvl="1">
      <w:start w:val="1"/>
      <w:numFmt w:val="decimal"/>
      <w:lvlText w:val="%2.1"/>
      <w:lvlJc w:val="left"/>
      <w:pPr>
        <w:tabs>
          <w:tab w:val="num" w:pos="360"/>
        </w:tabs>
        <w:ind w:left="360" w:hanging="360"/>
      </w:pPr>
      <w:rPr>
        <w:rFonts w:hint="default"/>
        <w:u w:val="no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80D273D"/>
    <w:multiLevelType w:val="multilevel"/>
    <w:tmpl w:val="33049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C90676"/>
    <w:multiLevelType w:val="hybridMultilevel"/>
    <w:tmpl w:val="84927D4A"/>
    <w:lvl w:ilvl="0" w:tplc="ECF2BB06">
      <w:start w:val="2"/>
      <w:numFmt w:val="bullet"/>
      <w:pStyle w:val="Contract-Stichpunkte"/>
      <w:lvlText w:val="-"/>
      <w:lvlJc w:val="left"/>
      <w:pPr>
        <w:tabs>
          <w:tab w:val="num" w:pos="851"/>
        </w:tabs>
        <w:ind w:left="851" w:hanging="397"/>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04101E"/>
    <w:multiLevelType w:val="multilevel"/>
    <w:tmpl w:val="D562CD48"/>
    <w:lvl w:ilvl="0">
      <w:start w:val="1"/>
      <w:numFmt w:val="decimal"/>
      <w:pStyle w:val="Level1"/>
      <w:lvlText w:val="%1"/>
      <w:lvlJc w:val="left"/>
      <w:pPr>
        <w:tabs>
          <w:tab w:val="num" w:pos="720"/>
        </w:tabs>
        <w:ind w:left="720" w:hanging="720"/>
      </w:pPr>
      <w:rPr>
        <w:rFonts w:ascii="Times New Roman" w:hAnsi="Times New Roman" w:hint="default"/>
        <w:b w:val="0"/>
        <w:i w:val="0"/>
        <w:sz w:val="22"/>
        <w:u w:val="none"/>
      </w:rPr>
    </w:lvl>
    <w:lvl w:ilvl="1">
      <w:start w:val="1"/>
      <w:numFmt w:val="decimal"/>
      <w:pStyle w:val="Level2"/>
      <w:lvlText w:val="%1.%2"/>
      <w:lvlJc w:val="left"/>
      <w:pPr>
        <w:tabs>
          <w:tab w:val="num" w:pos="720"/>
        </w:tabs>
        <w:ind w:left="720" w:hanging="720"/>
      </w:pPr>
      <w:rPr>
        <w:rFonts w:ascii="Times New Roman" w:hAnsi="Times New Roman" w:hint="default"/>
        <w:b w:val="0"/>
        <w:i w:val="0"/>
        <w:sz w:val="22"/>
        <w:u w:val="none"/>
      </w:rPr>
    </w:lvl>
    <w:lvl w:ilvl="2">
      <w:start w:val="1"/>
      <w:numFmt w:val="decimal"/>
      <w:pStyle w:val="Level3"/>
      <w:lvlText w:val="%1.%2.%3"/>
      <w:lvlJc w:val="left"/>
      <w:pPr>
        <w:tabs>
          <w:tab w:val="num" w:pos="720"/>
        </w:tabs>
        <w:ind w:left="720" w:hanging="720"/>
      </w:pPr>
      <w:rPr>
        <w:rFonts w:ascii="Times New Roman" w:hAnsi="Times New Roman" w:hint="default"/>
        <w:b w:val="0"/>
        <w:i w:val="0"/>
        <w:sz w:val="22"/>
        <w:u w:val="none"/>
      </w:rPr>
    </w:lvl>
    <w:lvl w:ilvl="3">
      <w:start w:val="1"/>
      <w:numFmt w:val="lowerLetter"/>
      <w:pStyle w:val="Level4"/>
      <w:lvlText w:val="(%4)"/>
      <w:lvlJc w:val="left"/>
      <w:pPr>
        <w:tabs>
          <w:tab w:val="num" w:pos="2160"/>
        </w:tabs>
        <w:ind w:left="2160" w:hanging="720"/>
      </w:pPr>
      <w:rPr>
        <w:rFonts w:ascii="Times New Roman" w:hAnsi="Times New Roman" w:hint="default"/>
        <w:b w:val="0"/>
        <w:i w:val="0"/>
        <w:sz w:val="22"/>
        <w:u w:val="none"/>
      </w:rPr>
    </w:lvl>
    <w:lvl w:ilvl="4">
      <w:start w:val="1"/>
      <w:numFmt w:val="lowerRoman"/>
      <w:pStyle w:val="Level5"/>
      <w:lvlText w:val="(%5)"/>
      <w:lvlJc w:val="left"/>
      <w:pPr>
        <w:tabs>
          <w:tab w:val="num" w:pos="2880"/>
        </w:tabs>
        <w:ind w:left="2880" w:hanging="720"/>
      </w:pPr>
      <w:rPr>
        <w:rFonts w:ascii="Times New Roman" w:hAnsi="Times New Roman" w:hint="default"/>
        <w:b w:val="0"/>
        <w:i w:val="0"/>
        <w:sz w:val="22"/>
        <w:u w:val="none"/>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C41385E"/>
    <w:multiLevelType w:val="hybridMultilevel"/>
    <w:tmpl w:val="649A046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78297F"/>
    <w:multiLevelType w:val="hybridMultilevel"/>
    <w:tmpl w:val="FE86EA70"/>
    <w:lvl w:ilvl="0" w:tplc="91AC195A">
      <w:start w:val="1"/>
      <w:numFmt w:val="lowerRoman"/>
      <w:pStyle w:val="OPXAufzhlung-rm"/>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27B16F8"/>
    <w:multiLevelType w:val="hybridMultilevel"/>
    <w:tmpl w:val="518CE4D2"/>
    <w:lvl w:ilvl="0" w:tplc="FFC4BFB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C3844"/>
    <w:multiLevelType w:val="hybridMultilevel"/>
    <w:tmpl w:val="EBDAC62C"/>
    <w:lvl w:ilvl="0" w:tplc="1074A656">
      <w:numFmt w:val="bullet"/>
      <w:pStyle w:val="OPXTerms-Aufzhlung"/>
      <w:lvlText w:val="-"/>
      <w:lvlJc w:val="left"/>
      <w:pPr>
        <w:ind w:left="720" w:hanging="360"/>
      </w:pPr>
      <w:rPr>
        <w:rFonts w:ascii="Roboto Condensed Light" w:eastAsiaTheme="minorHAnsi" w:hAnsi="Roboto Condens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F5E1D"/>
    <w:multiLevelType w:val="hybridMultilevel"/>
    <w:tmpl w:val="7D78D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1"/>
  </w:num>
  <w:num w:numId="3">
    <w:abstractNumId w:val="16"/>
  </w:num>
  <w:num w:numId="4">
    <w:abstractNumId w:val="6"/>
  </w:num>
  <w:num w:numId="5">
    <w:abstractNumId w:val="20"/>
  </w:num>
  <w:num w:numId="6">
    <w:abstractNumId w:val="15"/>
  </w:num>
  <w:num w:numId="7">
    <w:abstractNumId w:val="13"/>
  </w:num>
  <w:num w:numId="8">
    <w:abstractNumId w:val="4"/>
  </w:num>
  <w:num w:numId="9">
    <w:abstractNumId w:val="0"/>
  </w:num>
  <w:num w:numId="10">
    <w:abstractNumId w:val="9"/>
  </w:num>
  <w:num w:numId="11">
    <w:abstractNumId w:val="8"/>
  </w:num>
  <w:num w:numId="12">
    <w:abstractNumId w:val="19"/>
  </w:num>
  <w:num w:numId="13">
    <w:abstractNumId w:val="3"/>
  </w:num>
  <w:num w:numId="14">
    <w:abstractNumId w:val="18"/>
  </w:num>
  <w:num w:numId="15">
    <w:abstractNumId w:val="4"/>
    <w:lvlOverride w:ilvl="0">
      <w:startOverride w:val="1"/>
    </w:lvlOverride>
  </w:num>
  <w:num w:numId="16">
    <w:abstractNumId w:val="18"/>
    <w:lvlOverride w:ilvl="0">
      <w:startOverride w:val="1"/>
    </w:lvlOverride>
  </w:num>
  <w:num w:numId="17">
    <w:abstractNumId w:val="3"/>
    <w:lvlOverride w:ilvl="0">
      <w:startOverride w:val="1"/>
    </w:lvlOverride>
  </w:num>
  <w:num w:numId="18">
    <w:abstractNumId w:val="5"/>
  </w:num>
  <w:num w:numId="19">
    <w:abstractNumId w:val="7"/>
  </w:num>
  <w:num w:numId="20">
    <w:abstractNumId w:val="2"/>
  </w:num>
  <w:num w:numId="21">
    <w:abstractNumId w:val="18"/>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3"/>
    <w:lvlOverride w:ilvl="0">
      <w:startOverride w:val="1"/>
    </w:lvlOverride>
  </w:num>
  <w:num w:numId="26">
    <w:abstractNumId w:val="1"/>
  </w:num>
  <w:num w:numId="27">
    <w:abstractNumId w:val="12"/>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4"/>
  </w:num>
  <w:num w:numId="33">
    <w:abstractNumId w:val="21"/>
  </w:num>
  <w:num w:numId="3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11"/>
    <w:rsid w:val="00001109"/>
    <w:rsid w:val="0000330E"/>
    <w:rsid w:val="0000371F"/>
    <w:rsid w:val="00012B3A"/>
    <w:rsid w:val="00013A84"/>
    <w:rsid w:val="00020F65"/>
    <w:rsid w:val="0002227C"/>
    <w:rsid w:val="00022D70"/>
    <w:rsid w:val="00024649"/>
    <w:rsid w:val="000261B0"/>
    <w:rsid w:val="0003475A"/>
    <w:rsid w:val="00041C06"/>
    <w:rsid w:val="00045A61"/>
    <w:rsid w:val="00047A3C"/>
    <w:rsid w:val="00052ADD"/>
    <w:rsid w:val="00054103"/>
    <w:rsid w:val="000633A5"/>
    <w:rsid w:val="00064A55"/>
    <w:rsid w:val="00076CC3"/>
    <w:rsid w:val="000816C3"/>
    <w:rsid w:val="000824E7"/>
    <w:rsid w:val="00090380"/>
    <w:rsid w:val="000A587F"/>
    <w:rsid w:val="000A6D4C"/>
    <w:rsid w:val="000B3D0C"/>
    <w:rsid w:val="000B4BD8"/>
    <w:rsid w:val="000C1C50"/>
    <w:rsid w:val="000C2CDC"/>
    <w:rsid w:val="000D1ABC"/>
    <w:rsid w:val="000D4EE3"/>
    <w:rsid w:val="000E29BF"/>
    <w:rsid w:val="000F173D"/>
    <w:rsid w:val="000F251B"/>
    <w:rsid w:val="001014DF"/>
    <w:rsid w:val="00102742"/>
    <w:rsid w:val="00104E72"/>
    <w:rsid w:val="00105E66"/>
    <w:rsid w:val="00106FD1"/>
    <w:rsid w:val="00107A0B"/>
    <w:rsid w:val="00110449"/>
    <w:rsid w:val="001328CC"/>
    <w:rsid w:val="00132B14"/>
    <w:rsid w:val="001372DE"/>
    <w:rsid w:val="00141B0E"/>
    <w:rsid w:val="00150997"/>
    <w:rsid w:val="00151414"/>
    <w:rsid w:val="0015249D"/>
    <w:rsid w:val="0015398C"/>
    <w:rsid w:val="00156AF4"/>
    <w:rsid w:val="001573DA"/>
    <w:rsid w:val="00161E4B"/>
    <w:rsid w:val="00167411"/>
    <w:rsid w:val="00167B23"/>
    <w:rsid w:val="0017135E"/>
    <w:rsid w:val="00186CED"/>
    <w:rsid w:val="0019215D"/>
    <w:rsid w:val="001923CF"/>
    <w:rsid w:val="00192BCA"/>
    <w:rsid w:val="00195A9E"/>
    <w:rsid w:val="001973F9"/>
    <w:rsid w:val="001B0636"/>
    <w:rsid w:val="001B412F"/>
    <w:rsid w:val="001B4C73"/>
    <w:rsid w:val="001B5282"/>
    <w:rsid w:val="001B5601"/>
    <w:rsid w:val="001B6411"/>
    <w:rsid w:val="001D2506"/>
    <w:rsid w:val="001D781B"/>
    <w:rsid w:val="001E0E05"/>
    <w:rsid w:val="001E1D09"/>
    <w:rsid w:val="001E4051"/>
    <w:rsid w:val="001E513C"/>
    <w:rsid w:val="001F78F0"/>
    <w:rsid w:val="001F79CB"/>
    <w:rsid w:val="0020458F"/>
    <w:rsid w:val="002104FC"/>
    <w:rsid w:val="00214A1A"/>
    <w:rsid w:val="002168EF"/>
    <w:rsid w:val="00224A81"/>
    <w:rsid w:val="002348A8"/>
    <w:rsid w:val="0023672F"/>
    <w:rsid w:val="0024075C"/>
    <w:rsid w:val="0024345B"/>
    <w:rsid w:val="002451B2"/>
    <w:rsid w:val="00253BD1"/>
    <w:rsid w:val="002648AF"/>
    <w:rsid w:val="00266C17"/>
    <w:rsid w:val="002717B4"/>
    <w:rsid w:val="002722C1"/>
    <w:rsid w:val="00273D46"/>
    <w:rsid w:val="0027602B"/>
    <w:rsid w:val="00276115"/>
    <w:rsid w:val="00277425"/>
    <w:rsid w:val="00281E4B"/>
    <w:rsid w:val="00291FD0"/>
    <w:rsid w:val="00293C7A"/>
    <w:rsid w:val="0029713E"/>
    <w:rsid w:val="002A46A3"/>
    <w:rsid w:val="002B1EE5"/>
    <w:rsid w:val="002C31E3"/>
    <w:rsid w:val="002D0E98"/>
    <w:rsid w:val="002D27E4"/>
    <w:rsid w:val="002D652F"/>
    <w:rsid w:val="002E49C9"/>
    <w:rsid w:val="002F01E0"/>
    <w:rsid w:val="0030057D"/>
    <w:rsid w:val="00300BE3"/>
    <w:rsid w:val="00302D7B"/>
    <w:rsid w:val="0030323D"/>
    <w:rsid w:val="00305575"/>
    <w:rsid w:val="00310DA4"/>
    <w:rsid w:val="00321A3B"/>
    <w:rsid w:val="0032515B"/>
    <w:rsid w:val="00325C08"/>
    <w:rsid w:val="00326C17"/>
    <w:rsid w:val="00332E2A"/>
    <w:rsid w:val="003350EA"/>
    <w:rsid w:val="00344543"/>
    <w:rsid w:val="00347CAE"/>
    <w:rsid w:val="0035177D"/>
    <w:rsid w:val="00351968"/>
    <w:rsid w:val="0035208B"/>
    <w:rsid w:val="003536DE"/>
    <w:rsid w:val="00361633"/>
    <w:rsid w:val="00362F40"/>
    <w:rsid w:val="0037346A"/>
    <w:rsid w:val="003738C4"/>
    <w:rsid w:val="00373E23"/>
    <w:rsid w:val="00374856"/>
    <w:rsid w:val="00384FB1"/>
    <w:rsid w:val="00385409"/>
    <w:rsid w:val="00387BA2"/>
    <w:rsid w:val="00390792"/>
    <w:rsid w:val="00397B51"/>
    <w:rsid w:val="003A5AEB"/>
    <w:rsid w:val="003B2494"/>
    <w:rsid w:val="003B37D9"/>
    <w:rsid w:val="003B532D"/>
    <w:rsid w:val="003C182A"/>
    <w:rsid w:val="003C258E"/>
    <w:rsid w:val="003C40B9"/>
    <w:rsid w:val="003D14F0"/>
    <w:rsid w:val="003D1EBF"/>
    <w:rsid w:val="003E17FD"/>
    <w:rsid w:val="003E25A7"/>
    <w:rsid w:val="003E6441"/>
    <w:rsid w:val="003F1E94"/>
    <w:rsid w:val="003F281C"/>
    <w:rsid w:val="003F5B24"/>
    <w:rsid w:val="004002E3"/>
    <w:rsid w:val="00401563"/>
    <w:rsid w:val="00403BC2"/>
    <w:rsid w:val="00403E1A"/>
    <w:rsid w:val="004056BD"/>
    <w:rsid w:val="00406122"/>
    <w:rsid w:val="00425509"/>
    <w:rsid w:val="00425DFD"/>
    <w:rsid w:val="00431B89"/>
    <w:rsid w:val="004328D9"/>
    <w:rsid w:val="00433AA8"/>
    <w:rsid w:val="00440E13"/>
    <w:rsid w:val="004464F3"/>
    <w:rsid w:val="004532D3"/>
    <w:rsid w:val="00453E57"/>
    <w:rsid w:val="00462BAC"/>
    <w:rsid w:val="00466063"/>
    <w:rsid w:val="004672BA"/>
    <w:rsid w:val="00467A75"/>
    <w:rsid w:val="00471698"/>
    <w:rsid w:val="00480413"/>
    <w:rsid w:val="004848E6"/>
    <w:rsid w:val="00487832"/>
    <w:rsid w:val="0049095E"/>
    <w:rsid w:val="004A16F0"/>
    <w:rsid w:val="004A438F"/>
    <w:rsid w:val="004A4E4C"/>
    <w:rsid w:val="004A7259"/>
    <w:rsid w:val="004B2BBF"/>
    <w:rsid w:val="004B2EFD"/>
    <w:rsid w:val="004B4AFC"/>
    <w:rsid w:val="004B4BD1"/>
    <w:rsid w:val="004C0FE4"/>
    <w:rsid w:val="004C15D3"/>
    <w:rsid w:val="004C19D6"/>
    <w:rsid w:val="004C5595"/>
    <w:rsid w:val="004C6631"/>
    <w:rsid w:val="004D0787"/>
    <w:rsid w:val="004D22D2"/>
    <w:rsid w:val="004E08DF"/>
    <w:rsid w:val="004E66F7"/>
    <w:rsid w:val="004F0656"/>
    <w:rsid w:val="004F1475"/>
    <w:rsid w:val="00501551"/>
    <w:rsid w:val="00507DBC"/>
    <w:rsid w:val="0051366A"/>
    <w:rsid w:val="00516793"/>
    <w:rsid w:val="00527762"/>
    <w:rsid w:val="0053091A"/>
    <w:rsid w:val="005309E8"/>
    <w:rsid w:val="005314F2"/>
    <w:rsid w:val="0053221C"/>
    <w:rsid w:val="00543F8F"/>
    <w:rsid w:val="0054729A"/>
    <w:rsid w:val="00547F4B"/>
    <w:rsid w:val="005550B6"/>
    <w:rsid w:val="00556210"/>
    <w:rsid w:val="005578D2"/>
    <w:rsid w:val="00557A30"/>
    <w:rsid w:val="005632D3"/>
    <w:rsid w:val="00564009"/>
    <w:rsid w:val="00566F6F"/>
    <w:rsid w:val="005709FB"/>
    <w:rsid w:val="005738B0"/>
    <w:rsid w:val="0057505C"/>
    <w:rsid w:val="005754F9"/>
    <w:rsid w:val="00576420"/>
    <w:rsid w:val="00581384"/>
    <w:rsid w:val="00582AF1"/>
    <w:rsid w:val="00582CBF"/>
    <w:rsid w:val="00587A91"/>
    <w:rsid w:val="005A162C"/>
    <w:rsid w:val="005D405F"/>
    <w:rsid w:val="005D4B07"/>
    <w:rsid w:val="005D5A00"/>
    <w:rsid w:val="005E2AB1"/>
    <w:rsid w:val="005E3C1A"/>
    <w:rsid w:val="005E44A9"/>
    <w:rsid w:val="005E7971"/>
    <w:rsid w:val="005E7C84"/>
    <w:rsid w:val="005E7D9E"/>
    <w:rsid w:val="005F1AF7"/>
    <w:rsid w:val="006042AD"/>
    <w:rsid w:val="006056E2"/>
    <w:rsid w:val="006059E3"/>
    <w:rsid w:val="00615DA8"/>
    <w:rsid w:val="00626906"/>
    <w:rsid w:val="006275AD"/>
    <w:rsid w:val="00630D63"/>
    <w:rsid w:val="0063479A"/>
    <w:rsid w:val="00634C4E"/>
    <w:rsid w:val="00637493"/>
    <w:rsid w:val="0064072C"/>
    <w:rsid w:val="00642FC3"/>
    <w:rsid w:val="00643B46"/>
    <w:rsid w:val="00651329"/>
    <w:rsid w:val="00653715"/>
    <w:rsid w:val="006605A6"/>
    <w:rsid w:val="00662E52"/>
    <w:rsid w:val="00664CAF"/>
    <w:rsid w:val="0066567B"/>
    <w:rsid w:val="006661A9"/>
    <w:rsid w:val="006668BE"/>
    <w:rsid w:val="006701C9"/>
    <w:rsid w:val="00671E3B"/>
    <w:rsid w:val="00681781"/>
    <w:rsid w:val="00682D95"/>
    <w:rsid w:val="00686645"/>
    <w:rsid w:val="006916F0"/>
    <w:rsid w:val="006B4BC5"/>
    <w:rsid w:val="006C4C2F"/>
    <w:rsid w:val="006C550E"/>
    <w:rsid w:val="006D3F80"/>
    <w:rsid w:val="006E309C"/>
    <w:rsid w:val="006E5F2E"/>
    <w:rsid w:val="006F568C"/>
    <w:rsid w:val="00702BF0"/>
    <w:rsid w:val="0070681A"/>
    <w:rsid w:val="00726DE2"/>
    <w:rsid w:val="0073019A"/>
    <w:rsid w:val="00736273"/>
    <w:rsid w:val="007402ED"/>
    <w:rsid w:val="00741740"/>
    <w:rsid w:val="00746314"/>
    <w:rsid w:val="007465EF"/>
    <w:rsid w:val="00756695"/>
    <w:rsid w:val="007604A1"/>
    <w:rsid w:val="00762B3B"/>
    <w:rsid w:val="00763079"/>
    <w:rsid w:val="007638E4"/>
    <w:rsid w:val="00767536"/>
    <w:rsid w:val="00776390"/>
    <w:rsid w:val="007765F3"/>
    <w:rsid w:val="007833FE"/>
    <w:rsid w:val="00783F86"/>
    <w:rsid w:val="007854A9"/>
    <w:rsid w:val="007859B2"/>
    <w:rsid w:val="00792430"/>
    <w:rsid w:val="00793B55"/>
    <w:rsid w:val="00795F61"/>
    <w:rsid w:val="00797D55"/>
    <w:rsid w:val="007B2FFE"/>
    <w:rsid w:val="007B37B8"/>
    <w:rsid w:val="007B64F8"/>
    <w:rsid w:val="007B70B0"/>
    <w:rsid w:val="007C6A2D"/>
    <w:rsid w:val="007C775C"/>
    <w:rsid w:val="007D08D1"/>
    <w:rsid w:val="007E2A19"/>
    <w:rsid w:val="007E54DA"/>
    <w:rsid w:val="0080197A"/>
    <w:rsid w:val="00802CA7"/>
    <w:rsid w:val="00804602"/>
    <w:rsid w:val="00804C39"/>
    <w:rsid w:val="00805245"/>
    <w:rsid w:val="00811F86"/>
    <w:rsid w:val="0082097F"/>
    <w:rsid w:val="0082529B"/>
    <w:rsid w:val="00830AEE"/>
    <w:rsid w:val="0083243B"/>
    <w:rsid w:val="00843FD2"/>
    <w:rsid w:val="00847017"/>
    <w:rsid w:val="00847E20"/>
    <w:rsid w:val="00852E97"/>
    <w:rsid w:val="008553DE"/>
    <w:rsid w:val="0085626A"/>
    <w:rsid w:val="0086063B"/>
    <w:rsid w:val="00865C81"/>
    <w:rsid w:val="00865F57"/>
    <w:rsid w:val="00870688"/>
    <w:rsid w:val="00874666"/>
    <w:rsid w:val="00876D48"/>
    <w:rsid w:val="00877276"/>
    <w:rsid w:val="00877878"/>
    <w:rsid w:val="00882211"/>
    <w:rsid w:val="008879B4"/>
    <w:rsid w:val="00891277"/>
    <w:rsid w:val="00892B91"/>
    <w:rsid w:val="0089381A"/>
    <w:rsid w:val="008954FC"/>
    <w:rsid w:val="008A5DCA"/>
    <w:rsid w:val="008A6431"/>
    <w:rsid w:val="008B1AC8"/>
    <w:rsid w:val="008B393E"/>
    <w:rsid w:val="008C65A9"/>
    <w:rsid w:val="008D76DC"/>
    <w:rsid w:val="008E2D6A"/>
    <w:rsid w:val="008E485E"/>
    <w:rsid w:val="008E59E4"/>
    <w:rsid w:val="008E7A87"/>
    <w:rsid w:val="008E7BA1"/>
    <w:rsid w:val="008F1FAA"/>
    <w:rsid w:val="00901B2F"/>
    <w:rsid w:val="00906A19"/>
    <w:rsid w:val="00915EF6"/>
    <w:rsid w:val="009174EF"/>
    <w:rsid w:val="00917B8D"/>
    <w:rsid w:val="009208E0"/>
    <w:rsid w:val="00922C99"/>
    <w:rsid w:val="009239E5"/>
    <w:rsid w:val="00924C14"/>
    <w:rsid w:val="00927A37"/>
    <w:rsid w:val="00933A21"/>
    <w:rsid w:val="00937D2D"/>
    <w:rsid w:val="00940B12"/>
    <w:rsid w:val="009434F1"/>
    <w:rsid w:val="00945134"/>
    <w:rsid w:val="00950332"/>
    <w:rsid w:val="00953E7D"/>
    <w:rsid w:val="009603C8"/>
    <w:rsid w:val="00960D37"/>
    <w:rsid w:val="009616C5"/>
    <w:rsid w:val="00964E9C"/>
    <w:rsid w:val="009662F0"/>
    <w:rsid w:val="00967108"/>
    <w:rsid w:val="009727BB"/>
    <w:rsid w:val="0097668D"/>
    <w:rsid w:val="00980108"/>
    <w:rsid w:val="00980C67"/>
    <w:rsid w:val="00984A1A"/>
    <w:rsid w:val="0099385E"/>
    <w:rsid w:val="00995242"/>
    <w:rsid w:val="009A0644"/>
    <w:rsid w:val="009A138D"/>
    <w:rsid w:val="009A28D3"/>
    <w:rsid w:val="009A6233"/>
    <w:rsid w:val="009B022C"/>
    <w:rsid w:val="009B1D60"/>
    <w:rsid w:val="009B49A4"/>
    <w:rsid w:val="009B654C"/>
    <w:rsid w:val="009B7A62"/>
    <w:rsid w:val="009C09AA"/>
    <w:rsid w:val="009C2009"/>
    <w:rsid w:val="009C57BD"/>
    <w:rsid w:val="009C6D3D"/>
    <w:rsid w:val="009D05CF"/>
    <w:rsid w:val="009D5D8A"/>
    <w:rsid w:val="009D7A85"/>
    <w:rsid w:val="009E0E75"/>
    <w:rsid w:val="009F02C1"/>
    <w:rsid w:val="009F322C"/>
    <w:rsid w:val="009F4B18"/>
    <w:rsid w:val="009F6189"/>
    <w:rsid w:val="009F7759"/>
    <w:rsid w:val="00A0682E"/>
    <w:rsid w:val="00A10576"/>
    <w:rsid w:val="00A12ABC"/>
    <w:rsid w:val="00A140AD"/>
    <w:rsid w:val="00A15C61"/>
    <w:rsid w:val="00A15E9E"/>
    <w:rsid w:val="00A16B1C"/>
    <w:rsid w:val="00A177F7"/>
    <w:rsid w:val="00A21496"/>
    <w:rsid w:val="00A27402"/>
    <w:rsid w:val="00A35636"/>
    <w:rsid w:val="00A406A1"/>
    <w:rsid w:val="00A470FA"/>
    <w:rsid w:val="00A52B04"/>
    <w:rsid w:val="00A53F8C"/>
    <w:rsid w:val="00A56610"/>
    <w:rsid w:val="00A57394"/>
    <w:rsid w:val="00A621E4"/>
    <w:rsid w:val="00A62911"/>
    <w:rsid w:val="00A63712"/>
    <w:rsid w:val="00A63F21"/>
    <w:rsid w:val="00A71895"/>
    <w:rsid w:val="00A72CF4"/>
    <w:rsid w:val="00A756EF"/>
    <w:rsid w:val="00A75E6C"/>
    <w:rsid w:val="00A774E2"/>
    <w:rsid w:val="00A81203"/>
    <w:rsid w:val="00A8170F"/>
    <w:rsid w:val="00A81B50"/>
    <w:rsid w:val="00A84F40"/>
    <w:rsid w:val="00A92515"/>
    <w:rsid w:val="00A9759F"/>
    <w:rsid w:val="00AA0DA5"/>
    <w:rsid w:val="00AA529E"/>
    <w:rsid w:val="00AA6FB4"/>
    <w:rsid w:val="00AB0EBE"/>
    <w:rsid w:val="00AB2A82"/>
    <w:rsid w:val="00AB5CDF"/>
    <w:rsid w:val="00AB622F"/>
    <w:rsid w:val="00AB774B"/>
    <w:rsid w:val="00AC20B8"/>
    <w:rsid w:val="00AC487A"/>
    <w:rsid w:val="00AE1E80"/>
    <w:rsid w:val="00AE7EB8"/>
    <w:rsid w:val="00AF1345"/>
    <w:rsid w:val="00AF3CE9"/>
    <w:rsid w:val="00AF41F1"/>
    <w:rsid w:val="00B007DC"/>
    <w:rsid w:val="00B023BA"/>
    <w:rsid w:val="00B04FC2"/>
    <w:rsid w:val="00B05F35"/>
    <w:rsid w:val="00B10761"/>
    <w:rsid w:val="00B11247"/>
    <w:rsid w:val="00B12C86"/>
    <w:rsid w:val="00B146E7"/>
    <w:rsid w:val="00B1633D"/>
    <w:rsid w:val="00B20811"/>
    <w:rsid w:val="00B20C0F"/>
    <w:rsid w:val="00B20F7B"/>
    <w:rsid w:val="00B2134F"/>
    <w:rsid w:val="00B30016"/>
    <w:rsid w:val="00B314E2"/>
    <w:rsid w:val="00B43E31"/>
    <w:rsid w:val="00B44FF2"/>
    <w:rsid w:val="00B50646"/>
    <w:rsid w:val="00B52C2D"/>
    <w:rsid w:val="00B62159"/>
    <w:rsid w:val="00B6282A"/>
    <w:rsid w:val="00B67A3C"/>
    <w:rsid w:val="00B71CEF"/>
    <w:rsid w:val="00B73B27"/>
    <w:rsid w:val="00B7417B"/>
    <w:rsid w:val="00B741B2"/>
    <w:rsid w:val="00B77396"/>
    <w:rsid w:val="00B86B3E"/>
    <w:rsid w:val="00B9092C"/>
    <w:rsid w:val="00B91EBB"/>
    <w:rsid w:val="00B92033"/>
    <w:rsid w:val="00BA1142"/>
    <w:rsid w:val="00BA1A94"/>
    <w:rsid w:val="00BA5BC8"/>
    <w:rsid w:val="00BA600A"/>
    <w:rsid w:val="00BA7B6F"/>
    <w:rsid w:val="00BB061D"/>
    <w:rsid w:val="00BB1BA2"/>
    <w:rsid w:val="00BB33A4"/>
    <w:rsid w:val="00BC53CC"/>
    <w:rsid w:val="00BC5A7E"/>
    <w:rsid w:val="00BC6C96"/>
    <w:rsid w:val="00BD2EA4"/>
    <w:rsid w:val="00BD3CC4"/>
    <w:rsid w:val="00BD4ED6"/>
    <w:rsid w:val="00BD5C56"/>
    <w:rsid w:val="00BF1E85"/>
    <w:rsid w:val="00BF749B"/>
    <w:rsid w:val="00C0023B"/>
    <w:rsid w:val="00C03566"/>
    <w:rsid w:val="00C076E0"/>
    <w:rsid w:val="00C10FB1"/>
    <w:rsid w:val="00C11AD2"/>
    <w:rsid w:val="00C11DC2"/>
    <w:rsid w:val="00C17F54"/>
    <w:rsid w:val="00C22766"/>
    <w:rsid w:val="00C24568"/>
    <w:rsid w:val="00C26245"/>
    <w:rsid w:val="00C35CEA"/>
    <w:rsid w:val="00C40ADD"/>
    <w:rsid w:val="00C4261D"/>
    <w:rsid w:val="00C42F50"/>
    <w:rsid w:val="00C437AA"/>
    <w:rsid w:val="00C55533"/>
    <w:rsid w:val="00C55A55"/>
    <w:rsid w:val="00C56740"/>
    <w:rsid w:val="00C5678E"/>
    <w:rsid w:val="00C63B7D"/>
    <w:rsid w:val="00C74164"/>
    <w:rsid w:val="00C773C2"/>
    <w:rsid w:val="00C84571"/>
    <w:rsid w:val="00C87435"/>
    <w:rsid w:val="00C93BB0"/>
    <w:rsid w:val="00C95B3A"/>
    <w:rsid w:val="00CA369F"/>
    <w:rsid w:val="00CA52DC"/>
    <w:rsid w:val="00CA536F"/>
    <w:rsid w:val="00CB123B"/>
    <w:rsid w:val="00CB36DE"/>
    <w:rsid w:val="00CC4988"/>
    <w:rsid w:val="00CC5EFA"/>
    <w:rsid w:val="00CC683C"/>
    <w:rsid w:val="00CD6B53"/>
    <w:rsid w:val="00CE15E6"/>
    <w:rsid w:val="00CE51DA"/>
    <w:rsid w:val="00CE75F2"/>
    <w:rsid w:val="00CF3AA4"/>
    <w:rsid w:val="00D01297"/>
    <w:rsid w:val="00D017DB"/>
    <w:rsid w:val="00D03D98"/>
    <w:rsid w:val="00D0585D"/>
    <w:rsid w:val="00D06452"/>
    <w:rsid w:val="00D11779"/>
    <w:rsid w:val="00D14354"/>
    <w:rsid w:val="00D15C00"/>
    <w:rsid w:val="00D31993"/>
    <w:rsid w:val="00D32D59"/>
    <w:rsid w:val="00D34290"/>
    <w:rsid w:val="00D470D0"/>
    <w:rsid w:val="00D47D99"/>
    <w:rsid w:val="00D53C9B"/>
    <w:rsid w:val="00D53E71"/>
    <w:rsid w:val="00D572A5"/>
    <w:rsid w:val="00D6083A"/>
    <w:rsid w:val="00D67112"/>
    <w:rsid w:val="00D775A5"/>
    <w:rsid w:val="00D81789"/>
    <w:rsid w:val="00D840D9"/>
    <w:rsid w:val="00D96D5A"/>
    <w:rsid w:val="00DA040D"/>
    <w:rsid w:val="00DA6096"/>
    <w:rsid w:val="00DB2F95"/>
    <w:rsid w:val="00DC4816"/>
    <w:rsid w:val="00DC67BA"/>
    <w:rsid w:val="00DD0D40"/>
    <w:rsid w:val="00DD0E32"/>
    <w:rsid w:val="00DD6D4C"/>
    <w:rsid w:val="00DE16A7"/>
    <w:rsid w:val="00DE3148"/>
    <w:rsid w:val="00DF38FF"/>
    <w:rsid w:val="00DF4E6B"/>
    <w:rsid w:val="00DF546D"/>
    <w:rsid w:val="00E01DD6"/>
    <w:rsid w:val="00E035A0"/>
    <w:rsid w:val="00E11B70"/>
    <w:rsid w:val="00E11FAD"/>
    <w:rsid w:val="00E15B58"/>
    <w:rsid w:val="00E16443"/>
    <w:rsid w:val="00E179DA"/>
    <w:rsid w:val="00E26B42"/>
    <w:rsid w:val="00E277FA"/>
    <w:rsid w:val="00E3442B"/>
    <w:rsid w:val="00E4066E"/>
    <w:rsid w:val="00E4516A"/>
    <w:rsid w:val="00E5186E"/>
    <w:rsid w:val="00E52E21"/>
    <w:rsid w:val="00E57147"/>
    <w:rsid w:val="00E62C76"/>
    <w:rsid w:val="00E66A5A"/>
    <w:rsid w:val="00E71D5F"/>
    <w:rsid w:val="00E778B0"/>
    <w:rsid w:val="00E83094"/>
    <w:rsid w:val="00E87A62"/>
    <w:rsid w:val="00E905A9"/>
    <w:rsid w:val="00E93DF5"/>
    <w:rsid w:val="00E975B3"/>
    <w:rsid w:val="00E9775E"/>
    <w:rsid w:val="00EA0203"/>
    <w:rsid w:val="00EA772F"/>
    <w:rsid w:val="00EB1725"/>
    <w:rsid w:val="00EB76B8"/>
    <w:rsid w:val="00EC19BC"/>
    <w:rsid w:val="00EC46B5"/>
    <w:rsid w:val="00EC4D37"/>
    <w:rsid w:val="00EC6B6A"/>
    <w:rsid w:val="00ED2734"/>
    <w:rsid w:val="00ED4A49"/>
    <w:rsid w:val="00EE123A"/>
    <w:rsid w:val="00EF5854"/>
    <w:rsid w:val="00F00ACC"/>
    <w:rsid w:val="00F04A02"/>
    <w:rsid w:val="00F1217A"/>
    <w:rsid w:val="00F145E8"/>
    <w:rsid w:val="00F15342"/>
    <w:rsid w:val="00F2494E"/>
    <w:rsid w:val="00F33F12"/>
    <w:rsid w:val="00F41215"/>
    <w:rsid w:val="00F43625"/>
    <w:rsid w:val="00F45827"/>
    <w:rsid w:val="00F55003"/>
    <w:rsid w:val="00F57BE7"/>
    <w:rsid w:val="00F57FE6"/>
    <w:rsid w:val="00F65370"/>
    <w:rsid w:val="00F654AA"/>
    <w:rsid w:val="00F669BE"/>
    <w:rsid w:val="00F70D72"/>
    <w:rsid w:val="00F713D2"/>
    <w:rsid w:val="00F714E0"/>
    <w:rsid w:val="00F80080"/>
    <w:rsid w:val="00F81055"/>
    <w:rsid w:val="00F81F4D"/>
    <w:rsid w:val="00F827A5"/>
    <w:rsid w:val="00F83EE6"/>
    <w:rsid w:val="00F846B3"/>
    <w:rsid w:val="00F852EE"/>
    <w:rsid w:val="00F87A2B"/>
    <w:rsid w:val="00F90A1F"/>
    <w:rsid w:val="00F94791"/>
    <w:rsid w:val="00FA149D"/>
    <w:rsid w:val="00FA4647"/>
    <w:rsid w:val="00FA692E"/>
    <w:rsid w:val="00FB279C"/>
    <w:rsid w:val="00FC0BB4"/>
    <w:rsid w:val="00FC437A"/>
    <w:rsid w:val="00FD3280"/>
    <w:rsid w:val="00FD752B"/>
    <w:rsid w:val="00FE0399"/>
    <w:rsid w:val="00FE4EDD"/>
    <w:rsid w:val="00FE5BD4"/>
    <w:rsid w:val="00FE6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AE63B"/>
  <w15:chartTrackingRefBased/>
  <w15:docId w15:val="{A761F49F-29DC-4C64-B388-E1A044EA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Copy"/>
    <w:rsid w:val="00980108"/>
    <w:rPr>
      <w:rFonts w:ascii="Roboto Light" w:hAnsi="Roboto Light"/>
      <w:sz w:val="18"/>
      <w:lang w:val="en-US"/>
    </w:rPr>
  </w:style>
  <w:style w:type="paragraph" w:styleId="1">
    <w:name w:val="heading 1"/>
    <w:basedOn w:val="a"/>
    <w:next w:val="a"/>
    <w:link w:val="10"/>
    <w:rsid w:val="009727BB"/>
    <w:pPr>
      <w:outlineLvl w:val="0"/>
    </w:pPr>
    <w:rPr>
      <w:rFonts w:ascii="Roboto Thin" w:hAnsi="Roboto Thin"/>
      <w:color w:val="D01E43"/>
      <w:sz w:val="26"/>
      <w:szCs w:val="26"/>
    </w:rPr>
  </w:style>
  <w:style w:type="paragraph" w:styleId="2">
    <w:name w:val="heading 2"/>
    <w:aliases w:val="Überschrift 2;Web - Überschrift 2"/>
    <w:basedOn w:val="a"/>
    <w:next w:val="a"/>
    <w:link w:val="20"/>
    <w:unhideWhenUsed/>
    <w:rsid w:val="000261B0"/>
    <w:pPr>
      <w:outlineLvl w:val="1"/>
    </w:pPr>
    <w:rPr>
      <w:color w:val="D01E43"/>
      <w:sz w:val="26"/>
      <w:szCs w:val="26"/>
    </w:rPr>
  </w:style>
  <w:style w:type="paragraph" w:styleId="3">
    <w:name w:val="heading 3"/>
    <w:aliases w:val="Intro"/>
    <w:basedOn w:val="a"/>
    <w:next w:val="a"/>
    <w:link w:val="30"/>
    <w:unhideWhenUsed/>
    <w:rsid w:val="006D3F80"/>
    <w:pPr>
      <w:outlineLvl w:val="2"/>
    </w:pPr>
  </w:style>
  <w:style w:type="paragraph" w:styleId="4">
    <w:name w:val="heading 4"/>
    <w:aliases w:val="Quotes"/>
    <w:basedOn w:val="21"/>
    <w:next w:val="a"/>
    <w:link w:val="40"/>
    <w:uiPriority w:val="9"/>
    <w:unhideWhenUsed/>
    <w:rsid w:val="006D3F80"/>
    <w:pPr>
      <w:outlineLvl w:val="3"/>
    </w:pPr>
    <w:rPr>
      <w:color w:val="D01E43"/>
    </w:rPr>
  </w:style>
  <w:style w:type="paragraph" w:styleId="5">
    <w:name w:val="heading 5"/>
    <w:aliases w:val="Captions"/>
    <w:basedOn w:val="a"/>
    <w:next w:val="a"/>
    <w:link w:val="50"/>
    <w:unhideWhenUsed/>
    <w:rsid w:val="006D3F80"/>
    <w:pPr>
      <w:outlineLvl w:val="4"/>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27BB"/>
    <w:rPr>
      <w:rFonts w:ascii="Roboto Thin" w:hAnsi="Roboto Thin"/>
      <w:color w:val="D01E43"/>
      <w:sz w:val="26"/>
      <w:szCs w:val="26"/>
      <w:lang w:val="en-US"/>
    </w:rPr>
  </w:style>
  <w:style w:type="character" w:customStyle="1" w:styleId="20">
    <w:name w:val="Заголовок 2 Знак"/>
    <w:aliases w:val="Überschrift 2;Web - Überschrift 2 Знак"/>
    <w:basedOn w:val="a0"/>
    <w:link w:val="2"/>
    <w:rsid w:val="000261B0"/>
    <w:rPr>
      <w:rFonts w:ascii="Roboto Light" w:hAnsi="Roboto Light"/>
      <w:color w:val="D01E43"/>
      <w:sz w:val="26"/>
      <w:szCs w:val="26"/>
      <w:lang w:val="en-US"/>
    </w:rPr>
  </w:style>
  <w:style w:type="character" w:styleId="a3">
    <w:name w:val="Subtle Emphasis"/>
    <w:uiPriority w:val="19"/>
    <w:rsid w:val="000261B0"/>
    <w:rPr>
      <w:rFonts w:ascii="Roboto Light" w:hAnsi="Roboto Light"/>
      <w:i/>
      <w:sz w:val="26"/>
      <w:szCs w:val="26"/>
      <w:lang w:val="en-US"/>
    </w:rPr>
  </w:style>
  <w:style w:type="paragraph" w:styleId="21">
    <w:name w:val="Quote"/>
    <w:basedOn w:val="a"/>
    <w:next w:val="a"/>
    <w:link w:val="22"/>
    <w:uiPriority w:val="29"/>
    <w:rsid w:val="000261B0"/>
  </w:style>
  <w:style w:type="character" w:customStyle="1" w:styleId="22">
    <w:name w:val="Цитата 2 Знак"/>
    <w:basedOn w:val="a0"/>
    <w:link w:val="21"/>
    <w:uiPriority w:val="29"/>
    <w:rsid w:val="000261B0"/>
    <w:rPr>
      <w:rFonts w:ascii="Roboto Light" w:hAnsi="Roboto Light"/>
      <w:lang w:val="en-US"/>
    </w:rPr>
  </w:style>
  <w:style w:type="character" w:customStyle="1" w:styleId="30">
    <w:name w:val="Заголовок 3 Знак"/>
    <w:aliases w:val="Intro Знак"/>
    <w:basedOn w:val="a0"/>
    <w:link w:val="3"/>
    <w:rsid w:val="006D3F80"/>
    <w:rPr>
      <w:rFonts w:ascii="Roboto Light" w:hAnsi="Roboto Light"/>
      <w:lang w:val="en-US"/>
    </w:rPr>
  </w:style>
  <w:style w:type="character" w:customStyle="1" w:styleId="40">
    <w:name w:val="Заголовок 4 Знак"/>
    <w:aliases w:val="Quotes Знак"/>
    <w:basedOn w:val="a0"/>
    <w:link w:val="4"/>
    <w:uiPriority w:val="9"/>
    <w:rsid w:val="006D3F80"/>
    <w:rPr>
      <w:rFonts w:ascii="Roboto Light" w:hAnsi="Roboto Light"/>
      <w:color w:val="D01E43"/>
      <w:lang w:val="en-US"/>
    </w:rPr>
  </w:style>
  <w:style w:type="character" w:customStyle="1" w:styleId="50">
    <w:name w:val="Заголовок 5 Знак"/>
    <w:aliases w:val="Captions Знак"/>
    <w:basedOn w:val="a0"/>
    <w:link w:val="5"/>
    <w:rsid w:val="006D3F80"/>
    <w:rPr>
      <w:rFonts w:ascii="Roboto Light" w:hAnsi="Roboto Light"/>
      <w:sz w:val="16"/>
      <w:szCs w:val="16"/>
      <w:lang w:val="en-US"/>
    </w:rPr>
  </w:style>
  <w:style w:type="paragraph" w:customStyle="1" w:styleId="Print-berschrift1">
    <w:name w:val="Print - Überschrift 1"/>
    <w:basedOn w:val="1"/>
    <w:link w:val="Print-berschrift1Zchn"/>
    <w:rsid w:val="006D3F80"/>
    <w:rPr>
      <w:sz w:val="30"/>
      <w:szCs w:val="30"/>
    </w:rPr>
  </w:style>
  <w:style w:type="paragraph" w:customStyle="1" w:styleId="Print-berschrift2">
    <w:name w:val="Print - Überschrift 2"/>
    <w:basedOn w:val="a"/>
    <w:link w:val="Print-berschrift2Zchn"/>
    <w:rsid w:val="006D3F80"/>
    <w:rPr>
      <w:color w:val="D01E43"/>
      <w:sz w:val="24"/>
      <w:szCs w:val="24"/>
    </w:rPr>
  </w:style>
  <w:style w:type="character" w:customStyle="1" w:styleId="Print-berschrift1Zchn">
    <w:name w:val="Print - Überschrift 1 Zchn"/>
    <w:basedOn w:val="10"/>
    <w:link w:val="Print-berschrift1"/>
    <w:rsid w:val="006D3F80"/>
    <w:rPr>
      <w:rFonts w:ascii="Roboto Thin" w:hAnsi="Roboto Thin"/>
      <w:color w:val="D01E43"/>
      <w:sz w:val="30"/>
      <w:szCs w:val="30"/>
      <w:lang w:val="en-US"/>
    </w:rPr>
  </w:style>
  <w:style w:type="paragraph" w:customStyle="1" w:styleId="Print-Copy">
    <w:name w:val="Print - Copy"/>
    <w:basedOn w:val="a"/>
    <w:link w:val="Print-CopyZchn"/>
    <w:rsid w:val="006D3F80"/>
    <w:rPr>
      <w:rFonts w:asciiTheme="minorHAnsi" w:hAnsiTheme="minorHAnsi" w:cstheme="minorHAnsi"/>
    </w:rPr>
  </w:style>
  <w:style w:type="character" w:customStyle="1" w:styleId="Print-berschrift2Zchn">
    <w:name w:val="Print - Überschrift 2 Zchn"/>
    <w:basedOn w:val="a0"/>
    <w:link w:val="Print-berschrift2"/>
    <w:rsid w:val="006D3F80"/>
    <w:rPr>
      <w:rFonts w:ascii="Roboto Light" w:hAnsi="Roboto Light"/>
      <w:color w:val="D01E43"/>
      <w:sz w:val="24"/>
      <w:szCs w:val="24"/>
      <w:lang w:val="en-US"/>
    </w:rPr>
  </w:style>
  <w:style w:type="paragraph" w:customStyle="1" w:styleId="Print-Intro">
    <w:name w:val="Print - Intro"/>
    <w:basedOn w:val="3"/>
    <w:link w:val="Print-IntroZchn"/>
    <w:rsid w:val="00877878"/>
    <w:rPr>
      <w:rFonts w:asciiTheme="minorHAnsi" w:hAnsiTheme="minorHAnsi" w:cstheme="minorHAnsi"/>
      <w:i/>
    </w:rPr>
  </w:style>
  <w:style w:type="character" w:customStyle="1" w:styleId="Print-CopyZchn">
    <w:name w:val="Print - Copy Zchn"/>
    <w:basedOn w:val="a0"/>
    <w:link w:val="Print-Copy"/>
    <w:rsid w:val="006D3F80"/>
    <w:rPr>
      <w:rFonts w:cstheme="minorHAnsi"/>
      <w:lang w:val="en-US"/>
    </w:rPr>
  </w:style>
  <w:style w:type="paragraph" w:customStyle="1" w:styleId="Print-Quotes">
    <w:name w:val="Print - Quotes"/>
    <w:basedOn w:val="4"/>
    <w:link w:val="Print-QuotesZchn"/>
    <w:rsid w:val="006D3F80"/>
    <w:rPr>
      <w:rFonts w:asciiTheme="minorHAnsi" w:hAnsiTheme="minorHAnsi" w:cstheme="minorHAnsi"/>
    </w:rPr>
  </w:style>
  <w:style w:type="character" w:customStyle="1" w:styleId="Print-IntroZchn">
    <w:name w:val="Print - Intro Zchn"/>
    <w:basedOn w:val="30"/>
    <w:link w:val="Print-Intro"/>
    <w:rsid w:val="00877878"/>
    <w:rPr>
      <w:rFonts w:ascii="Roboto Light" w:hAnsi="Roboto Light" w:cstheme="minorHAnsi"/>
      <w:i/>
      <w:lang w:val="en-US"/>
    </w:rPr>
  </w:style>
  <w:style w:type="paragraph" w:customStyle="1" w:styleId="Print-Captions">
    <w:name w:val="Print - Captions"/>
    <w:basedOn w:val="5"/>
    <w:link w:val="Print-CaptionsZchn"/>
    <w:rsid w:val="00431B89"/>
    <w:rPr>
      <w:rFonts w:asciiTheme="minorHAnsi" w:hAnsiTheme="minorHAnsi" w:cstheme="minorHAnsi"/>
    </w:rPr>
  </w:style>
  <w:style w:type="character" w:customStyle="1" w:styleId="Print-QuotesZchn">
    <w:name w:val="Print - Quotes Zchn"/>
    <w:basedOn w:val="40"/>
    <w:link w:val="Print-Quotes"/>
    <w:rsid w:val="006D3F80"/>
    <w:rPr>
      <w:rFonts w:ascii="Roboto Light" w:hAnsi="Roboto Light" w:cstheme="minorHAnsi"/>
      <w:color w:val="D01E43"/>
      <w:lang w:val="en-US"/>
    </w:rPr>
  </w:style>
  <w:style w:type="paragraph" w:styleId="a4">
    <w:name w:val="Balloon Text"/>
    <w:basedOn w:val="a"/>
    <w:link w:val="a5"/>
    <w:semiHidden/>
    <w:unhideWhenUsed/>
    <w:rsid w:val="00431B89"/>
    <w:pPr>
      <w:spacing w:after="0" w:line="240" w:lineRule="auto"/>
    </w:pPr>
    <w:rPr>
      <w:rFonts w:ascii="Segoe UI" w:hAnsi="Segoe UI" w:cs="Segoe UI"/>
      <w:szCs w:val="18"/>
    </w:rPr>
  </w:style>
  <w:style w:type="character" w:customStyle="1" w:styleId="Print-CaptionsZchn">
    <w:name w:val="Print - Captions Zchn"/>
    <w:basedOn w:val="50"/>
    <w:link w:val="Print-Captions"/>
    <w:rsid w:val="00431B89"/>
    <w:rPr>
      <w:rFonts w:ascii="Roboto Light" w:hAnsi="Roboto Light" w:cstheme="minorHAnsi"/>
      <w:sz w:val="16"/>
      <w:szCs w:val="16"/>
      <w:lang w:val="en-US"/>
    </w:rPr>
  </w:style>
  <w:style w:type="character" w:customStyle="1" w:styleId="a5">
    <w:name w:val="Текст выноски Знак"/>
    <w:basedOn w:val="a0"/>
    <w:link w:val="a4"/>
    <w:semiHidden/>
    <w:rsid w:val="00431B89"/>
    <w:rPr>
      <w:rFonts w:ascii="Segoe UI" w:hAnsi="Segoe UI" w:cs="Segoe UI"/>
      <w:sz w:val="18"/>
      <w:szCs w:val="18"/>
      <w:lang w:val="en-US"/>
    </w:rPr>
  </w:style>
  <w:style w:type="paragraph" w:customStyle="1" w:styleId="OPXCopyEmphasized">
    <w:name w:val="OPX_Copy Emphasized"/>
    <w:link w:val="OPXCopyEmphasizedZchn"/>
    <w:autoRedefine/>
    <w:qFormat/>
    <w:rsid w:val="001E0E05"/>
    <w:pPr>
      <w:spacing w:after="80" w:line="240" w:lineRule="auto"/>
    </w:pPr>
    <w:rPr>
      <w:rFonts w:ascii="Roboto Medium" w:hAnsi="Roboto Medium"/>
      <w:sz w:val="14"/>
      <w:lang w:val="en-US"/>
    </w:rPr>
  </w:style>
  <w:style w:type="character" w:customStyle="1" w:styleId="OPXCopyEmphasizedZchn">
    <w:name w:val="OPX_Copy Emphasized Zchn"/>
    <w:basedOn w:val="a0"/>
    <w:link w:val="OPXCopyEmphasized"/>
    <w:rsid w:val="001E0E05"/>
    <w:rPr>
      <w:rFonts w:ascii="Roboto Medium" w:hAnsi="Roboto Medium"/>
      <w:sz w:val="14"/>
      <w:lang w:val="en-US"/>
    </w:rPr>
  </w:style>
  <w:style w:type="paragraph" w:styleId="a6">
    <w:name w:val="header"/>
    <w:basedOn w:val="a"/>
    <w:link w:val="a7"/>
    <w:unhideWhenUsed/>
    <w:rsid w:val="0024345B"/>
    <w:pPr>
      <w:tabs>
        <w:tab w:val="center" w:pos="4536"/>
        <w:tab w:val="right" w:pos="9072"/>
      </w:tabs>
      <w:spacing w:after="0" w:line="240" w:lineRule="auto"/>
    </w:pPr>
  </w:style>
  <w:style w:type="character" w:customStyle="1" w:styleId="a7">
    <w:name w:val="Верхний колонтитул Знак"/>
    <w:basedOn w:val="a0"/>
    <w:link w:val="a6"/>
    <w:rsid w:val="0024345B"/>
    <w:rPr>
      <w:rFonts w:ascii="Roboto Light" w:hAnsi="Roboto Light"/>
      <w:lang w:val="en-US"/>
    </w:rPr>
  </w:style>
  <w:style w:type="paragraph" w:styleId="a8">
    <w:name w:val="footer"/>
    <w:basedOn w:val="a"/>
    <w:link w:val="a9"/>
    <w:unhideWhenUsed/>
    <w:rsid w:val="0024345B"/>
    <w:pPr>
      <w:tabs>
        <w:tab w:val="center" w:pos="4536"/>
        <w:tab w:val="right" w:pos="9072"/>
      </w:tabs>
      <w:spacing w:after="0" w:line="240" w:lineRule="auto"/>
    </w:pPr>
  </w:style>
  <w:style w:type="character" w:customStyle="1" w:styleId="a9">
    <w:name w:val="Нижний колонтитул Знак"/>
    <w:basedOn w:val="a0"/>
    <w:link w:val="a8"/>
    <w:rsid w:val="0024345B"/>
    <w:rPr>
      <w:rFonts w:ascii="Roboto Light" w:hAnsi="Roboto Light"/>
      <w:lang w:val="en-US"/>
    </w:rPr>
  </w:style>
  <w:style w:type="paragraph" w:customStyle="1" w:styleId="OPXTerms-Copy">
    <w:name w:val="OPX_Terms - Copy"/>
    <w:link w:val="OPXTerms-CopyZchn"/>
    <w:qFormat/>
    <w:rsid w:val="00E905A9"/>
    <w:pPr>
      <w:spacing w:after="80" w:line="240" w:lineRule="auto"/>
      <w:jc w:val="both"/>
    </w:pPr>
    <w:rPr>
      <w:rFonts w:ascii="Roboto Condensed Light" w:hAnsi="Roboto Condensed Light"/>
      <w:sz w:val="14"/>
      <w:lang w:val="en-US"/>
    </w:rPr>
  </w:style>
  <w:style w:type="paragraph" w:customStyle="1" w:styleId="OPXTerms-header">
    <w:name w:val="OPX_Terms - header"/>
    <w:basedOn w:val="OPXCopyEmphasized"/>
    <w:link w:val="OPXTerms-headerZchn"/>
    <w:autoRedefine/>
    <w:qFormat/>
    <w:rsid w:val="00B2134F"/>
    <w:pPr>
      <w:spacing w:before="180"/>
    </w:pPr>
  </w:style>
  <w:style w:type="paragraph" w:styleId="aa">
    <w:name w:val="Document Map"/>
    <w:basedOn w:val="a"/>
    <w:link w:val="ab"/>
    <w:semiHidden/>
    <w:rsid w:val="00D32D59"/>
    <w:pPr>
      <w:shd w:val="clear" w:color="auto" w:fill="000080"/>
      <w:spacing w:after="0" w:line="240" w:lineRule="auto"/>
    </w:pPr>
    <w:rPr>
      <w:rFonts w:ascii="Tahoma" w:eastAsia="Times New Roman" w:hAnsi="Tahoma" w:cs="Tahoma"/>
      <w:sz w:val="20"/>
      <w:szCs w:val="20"/>
      <w:lang w:val="en-GB"/>
    </w:rPr>
  </w:style>
  <w:style w:type="character" w:customStyle="1" w:styleId="ab">
    <w:name w:val="Схема документа Знак"/>
    <w:basedOn w:val="a0"/>
    <w:link w:val="aa"/>
    <w:semiHidden/>
    <w:rsid w:val="00D32D59"/>
    <w:rPr>
      <w:rFonts w:ascii="Tahoma" w:eastAsia="Times New Roman" w:hAnsi="Tahoma" w:cs="Tahoma"/>
      <w:sz w:val="20"/>
      <w:szCs w:val="20"/>
      <w:shd w:val="clear" w:color="auto" w:fill="000080"/>
      <w:lang w:val="en-GB"/>
    </w:rPr>
  </w:style>
  <w:style w:type="paragraph" w:styleId="ac">
    <w:name w:val="Normal (Web)"/>
    <w:basedOn w:val="a"/>
    <w:rsid w:val="00D32D5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AODocTxt">
    <w:name w:val="AODocTxt"/>
    <w:basedOn w:val="a"/>
    <w:rsid w:val="00D32D59"/>
    <w:pPr>
      <w:numPr>
        <w:numId w:val="1"/>
      </w:numPr>
      <w:spacing w:before="240" w:after="0" w:line="260" w:lineRule="atLeast"/>
    </w:pPr>
    <w:rPr>
      <w:rFonts w:ascii="Times New Roman" w:eastAsia="SimSun" w:hAnsi="Times New Roman" w:cs="Times New Roman"/>
      <w:lang w:val="en-GB"/>
    </w:rPr>
  </w:style>
  <w:style w:type="paragraph" w:customStyle="1" w:styleId="AODocTxtL1">
    <w:name w:val="AODocTxtL1"/>
    <w:basedOn w:val="AODocTxt"/>
    <w:rsid w:val="00D32D59"/>
    <w:pPr>
      <w:numPr>
        <w:ilvl w:val="1"/>
      </w:numPr>
    </w:pPr>
  </w:style>
  <w:style w:type="paragraph" w:customStyle="1" w:styleId="AODocTxtL2">
    <w:name w:val="AODocTxtL2"/>
    <w:basedOn w:val="AODocTxt"/>
    <w:rsid w:val="00D32D59"/>
    <w:pPr>
      <w:numPr>
        <w:ilvl w:val="2"/>
      </w:numPr>
    </w:pPr>
  </w:style>
  <w:style w:type="paragraph" w:customStyle="1" w:styleId="AODocTxtL3">
    <w:name w:val="AODocTxtL3"/>
    <w:basedOn w:val="AODocTxt"/>
    <w:rsid w:val="00D32D59"/>
    <w:pPr>
      <w:numPr>
        <w:ilvl w:val="3"/>
      </w:numPr>
    </w:pPr>
  </w:style>
  <w:style w:type="paragraph" w:customStyle="1" w:styleId="AODocTxtL4">
    <w:name w:val="AODocTxtL4"/>
    <w:basedOn w:val="AODocTxt"/>
    <w:rsid w:val="00D32D59"/>
    <w:pPr>
      <w:numPr>
        <w:ilvl w:val="4"/>
      </w:numPr>
    </w:pPr>
  </w:style>
  <w:style w:type="paragraph" w:customStyle="1" w:styleId="AODocTxtL5">
    <w:name w:val="AODocTxtL5"/>
    <w:basedOn w:val="AODocTxt"/>
    <w:rsid w:val="00D32D59"/>
    <w:pPr>
      <w:numPr>
        <w:ilvl w:val="5"/>
      </w:numPr>
    </w:pPr>
  </w:style>
  <w:style w:type="paragraph" w:customStyle="1" w:styleId="AODocTxtL6">
    <w:name w:val="AODocTxtL6"/>
    <w:basedOn w:val="AODocTxt"/>
    <w:rsid w:val="00D32D59"/>
    <w:pPr>
      <w:numPr>
        <w:ilvl w:val="6"/>
      </w:numPr>
    </w:pPr>
  </w:style>
  <w:style w:type="paragraph" w:customStyle="1" w:styleId="AODocTxtL7">
    <w:name w:val="AODocTxtL7"/>
    <w:basedOn w:val="AODocTxt"/>
    <w:rsid w:val="00D32D59"/>
    <w:pPr>
      <w:numPr>
        <w:ilvl w:val="7"/>
      </w:numPr>
    </w:pPr>
  </w:style>
  <w:style w:type="paragraph" w:customStyle="1" w:styleId="AODocTxtL8">
    <w:name w:val="AODocTxtL8"/>
    <w:basedOn w:val="AODocTxt"/>
    <w:rsid w:val="00D32D59"/>
    <w:pPr>
      <w:numPr>
        <w:ilvl w:val="8"/>
      </w:numPr>
    </w:pPr>
  </w:style>
  <w:style w:type="paragraph" w:customStyle="1" w:styleId="AOHead1">
    <w:name w:val="AOHead1"/>
    <w:basedOn w:val="a"/>
    <w:next w:val="AODocTxtL1"/>
    <w:rsid w:val="00D32D59"/>
    <w:pPr>
      <w:keepNext/>
      <w:numPr>
        <w:numId w:val="2"/>
      </w:numPr>
      <w:spacing w:before="240" w:after="0" w:line="260" w:lineRule="atLeast"/>
      <w:outlineLvl w:val="0"/>
    </w:pPr>
    <w:rPr>
      <w:rFonts w:ascii="Times New Roman" w:eastAsia="SimSun" w:hAnsi="Times New Roman" w:cs="Times New Roman"/>
      <w:b/>
      <w:caps/>
      <w:kern w:val="28"/>
      <w:lang w:val="en-GB"/>
    </w:rPr>
  </w:style>
  <w:style w:type="paragraph" w:customStyle="1" w:styleId="AOHead2">
    <w:name w:val="AOHead2"/>
    <w:basedOn w:val="a"/>
    <w:next w:val="AODocTxtL1"/>
    <w:rsid w:val="00D32D59"/>
    <w:pPr>
      <w:keepNext/>
      <w:numPr>
        <w:ilvl w:val="1"/>
        <w:numId w:val="2"/>
      </w:numPr>
      <w:spacing w:before="240" w:after="0" w:line="260" w:lineRule="atLeast"/>
      <w:outlineLvl w:val="1"/>
    </w:pPr>
    <w:rPr>
      <w:rFonts w:ascii="Times New Roman" w:eastAsia="SimSun" w:hAnsi="Times New Roman" w:cs="Times New Roman"/>
      <w:b/>
      <w:lang w:val="en-GB"/>
    </w:rPr>
  </w:style>
  <w:style w:type="paragraph" w:customStyle="1" w:styleId="AOHead3">
    <w:name w:val="AOHead3"/>
    <w:basedOn w:val="a"/>
    <w:next w:val="AODocTxtL2"/>
    <w:rsid w:val="00D32D59"/>
    <w:pPr>
      <w:numPr>
        <w:ilvl w:val="2"/>
        <w:numId w:val="2"/>
      </w:numPr>
      <w:spacing w:before="240" w:after="0" w:line="260" w:lineRule="atLeast"/>
      <w:outlineLvl w:val="2"/>
    </w:pPr>
    <w:rPr>
      <w:rFonts w:ascii="Times New Roman" w:eastAsia="SimSun" w:hAnsi="Times New Roman" w:cs="Times New Roman"/>
      <w:lang w:val="en-GB"/>
    </w:rPr>
  </w:style>
  <w:style w:type="paragraph" w:customStyle="1" w:styleId="AOHead4">
    <w:name w:val="AOHead4"/>
    <w:basedOn w:val="a"/>
    <w:next w:val="AODocTxtL3"/>
    <w:rsid w:val="00D32D59"/>
    <w:pPr>
      <w:numPr>
        <w:ilvl w:val="3"/>
        <w:numId w:val="2"/>
      </w:numPr>
      <w:spacing w:before="240" w:after="0" w:line="260" w:lineRule="atLeast"/>
      <w:outlineLvl w:val="3"/>
    </w:pPr>
    <w:rPr>
      <w:rFonts w:ascii="Times New Roman" w:eastAsia="SimSun" w:hAnsi="Times New Roman" w:cs="Times New Roman"/>
      <w:lang w:val="en-GB"/>
    </w:rPr>
  </w:style>
  <w:style w:type="paragraph" w:customStyle="1" w:styleId="AOHead5">
    <w:name w:val="AOHead5"/>
    <w:basedOn w:val="a"/>
    <w:next w:val="AODocTxtL4"/>
    <w:rsid w:val="00D32D59"/>
    <w:pPr>
      <w:numPr>
        <w:ilvl w:val="4"/>
        <w:numId w:val="2"/>
      </w:numPr>
      <w:spacing w:before="240" w:after="0" w:line="260" w:lineRule="atLeast"/>
      <w:outlineLvl w:val="4"/>
    </w:pPr>
    <w:rPr>
      <w:rFonts w:ascii="Times New Roman" w:eastAsia="SimSun" w:hAnsi="Times New Roman" w:cs="Times New Roman"/>
      <w:lang w:val="en-GB"/>
    </w:rPr>
  </w:style>
  <w:style w:type="paragraph" w:customStyle="1" w:styleId="AOHead6">
    <w:name w:val="AOHead6"/>
    <w:basedOn w:val="a"/>
    <w:next w:val="AODocTxtL5"/>
    <w:rsid w:val="00D32D59"/>
    <w:pPr>
      <w:numPr>
        <w:ilvl w:val="5"/>
        <w:numId w:val="2"/>
      </w:numPr>
      <w:spacing w:before="240" w:after="0" w:line="260" w:lineRule="atLeast"/>
      <w:outlineLvl w:val="5"/>
    </w:pPr>
    <w:rPr>
      <w:rFonts w:ascii="Times New Roman" w:eastAsia="SimSun" w:hAnsi="Times New Roman" w:cs="Times New Roman"/>
      <w:lang w:val="en-GB"/>
    </w:rPr>
  </w:style>
  <w:style w:type="paragraph" w:customStyle="1" w:styleId="AOAltHead2">
    <w:name w:val="AOAltHead2"/>
    <w:basedOn w:val="AOHead2"/>
    <w:next w:val="AODocTxtL1"/>
    <w:rsid w:val="00D32D59"/>
    <w:pPr>
      <w:keepNext w:val="0"/>
    </w:pPr>
    <w:rPr>
      <w:b w:val="0"/>
    </w:rPr>
  </w:style>
  <w:style w:type="paragraph" w:customStyle="1" w:styleId="Level1">
    <w:name w:val="Level 1"/>
    <w:basedOn w:val="a"/>
    <w:next w:val="a"/>
    <w:rsid w:val="00D32D59"/>
    <w:pPr>
      <w:keepNext/>
      <w:numPr>
        <w:numId w:val="3"/>
      </w:numPr>
      <w:spacing w:after="240" w:line="240" w:lineRule="auto"/>
      <w:jc w:val="both"/>
    </w:pPr>
    <w:rPr>
      <w:rFonts w:ascii="Times New Roman" w:eastAsia="Times New Roman" w:hAnsi="Times New Roman" w:cs="Times New Roman"/>
      <w:b/>
      <w:smallCaps/>
      <w:szCs w:val="20"/>
      <w:lang w:val="en-GB"/>
    </w:rPr>
  </w:style>
  <w:style w:type="paragraph" w:customStyle="1" w:styleId="Level2">
    <w:name w:val="Level 2"/>
    <w:basedOn w:val="a"/>
    <w:next w:val="a"/>
    <w:rsid w:val="00D32D59"/>
    <w:pPr>
      <w:numPr>
        <w:ilvl w:val="1"/>
        <w:numId w:val="3"/>
      </w:numPr>
      <w:spacing w:after="240" w:line="240" w:lineRule="auto"/>
      <w:jc w:val="both"/>
    </w:pPr>
    <w:rPr>
      <w:rFonts w:ascii="Times New Roman" w:eastAsia="Times New Roman" w:hAnsi="Times New Roman" w:cs="Times New Roman"/>
      <w:szCs w:val="20"/>
      <w:lang w:val="en-GB"/>
    </w:rPr>
  </w:style>
  <w:style w:type="paragraph" w:customStyle="1" w:styleId="Level3">
    <w:name w:val="Level 3"/>
    <w:basedOn w:val="a"/>
    <w:next w:val="a"/>
    <w:rsid w:val="00D32D59"/>
    <w:pPr>
      <w:numPr>
        <w:ilvl w:val="2"/>
        <w:numId w:val="3"/>
      </w:numPr>
      <w:spacing w:after="240" w:line="240" w:lineRule="auto"/>
      <w:jc w:val="both"/>
    </w:pPr>
    <w:rPr>
      <w:rFonts w:ascii="Times New Roman" w:eastAsia="Times New Roman" w:hAnsi="Times New Roman" w:cs="Times New Roman"/>
      <w:szCs w:val="20"/>
      <w:lang w:val="en-GB"/>
    </w:rPr>
  </w:style>
  <w:style w:type="paragraph" w:customStyle="1" w:styleId="Level4">
    <w:name w:val="Level 4"/>
    <w:basedOn w:val="a"/>
    <w:next w:val="a"/>
    <w:rsid w:val="00D32D59"/>
    <w:pPr>
      <w:numPr>
        <w:ilvl w:val="3"/>
        <w:numId w:val="3"/>
      </w:numPr>
      <w:spacing w:after="240" w:line="240" w:lineRule="auto"/>
      <w:jc w:val="both"/>
    </w:pPr>
    <w:rPr>
      <w:rFonts w:ascii="Times New Roman" w:eastAsia="Times New Roman" w:hAnsi="Times New Roman" w:cs="Times New Roman"/>
      <w:szCs w:val="20"/>
      <w:lang w:val="en-GB"/>
    </w:rPr>
  </w:style>
  <w:style w:type="paragraph" w:customStyle="1" w:styleId="Level5">
    <w:name w:val="Level 5"/>
    <w:basedOn w:val="a"/>
    <w:next w:val="a"/>
    <w:rsid w:val="00D32D59"/>
    <w:pPr>
      <w:numPr>
        <w:ilvl w:val="4"/>
        <w:numId w:val="3"/>
      </w:numPr>
      <w:spacing w:after="240" w:line="240" w:lineRule="auto"/>
      <w:jc w:val="both"/>
    </w:pPr>
    <w:rPr>
      <w:rFonts w:ascii="Times New Roman" w:eastAsia="Times New Roman" w:hAnsi="Times New Roman" w:cs="Times New Roman"/>
      <w:szCs w:val="20"/>
      <w:lang w:val="en-GB"/>
    </w:rPr>
  </w:style>
  <w:style w:type="character" w:styleId="ad">
    <w:name w:val="annotation reference"/>
    <w:basedOn w:val="a0"/>
    <w:semiHidden/>
    <w:rsid w:val="00D32D59"/>
    <w:rPr>
      <w:sz w:val="16"/>
      <w:szCs w:val="16"/>
    </w:rPr>
  </w:style>
  <w:style w:type="paragraph" w:styleId="ae">
    <w:name w:val="annotation text"/>
    <w:basedOn w:val="a"/>
    <w:link w:val="af"/>
    <w:semiHidden/>
    <w:rsid w:val="00D32D59"/>
    <w:pPr>
      <w:spacing w:after="0" w:line="240" w:lineRule="auto"/>
    </w:pPr>
    <w:rPr>
      <w:rFonts w:ascii="Arial" w:eastAsia="Times New Roman" w:hAnsi="Arial" w:cs="Arial"/>
      <w:snapToGrid w:val="0"/>
      <w:sz w:val="20"/>
      <w:szCs w:val="20"/>
      <w:lang w:val="fr-FR"/>
    </w:rPr>
  </w:style>
  <w:style w:type="character" w:customStyle="1" w:styleId="af">
    <w:name w:val="Текст примечания Знак"/>
    <w:basedOn w:val="a0"/>
    <w:link w:val="ae"/>
    <w:semiHidden/>
    <w:rsid w:val="00D32D59"/>
    <w:rPr>
      <w:rFonts w:ascii="Arial" w:eastAsia="Times New Roman" w:hAnsi="Arial" w:cs="Arial"/>
      <w:snapToGrid w:val="0"/>
      <w:sz w:val="20"/>
      <w:szCs w:val="20"/>
      <w:lang w:val="fr-FR"/>
    </w:rPr>
  </w:style>
  <w:style w:type="character" w:styleId="af0">
    <w:name w:val="endnote reference"/>
    <w:basedOn w:val="a0"/>
    <w:semiHidden/>
    <w:rsid w:val="00D32D59"/>
    <w:rPr>
      <w:vertAlign w:val="superscript"/>
    </w:rPr>
  </w:style>
  <w:style w:type="paragraph" w:customStyle="1" w:styleId="Default">
    <w:name w:val="Default"/>
    <w:rsid w:val="00D32D5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ext1">
    <w:name w:val="Text 1"/>
    <w:basedOn w:val="af1"/>
    <w:rsid w:val="00D32D59"/>
    <w:pPr>
      <w:spacing w:after="0"/>
      <w:ind w:left="708"/>
      <w:jc w:val="both"/>
    </w:pPr>
    <w:rPr>
      <w:rFonts w:ascii="Arial" w:hAnsi="Arial" w:cs="Arial"/>
      <w:snapToGrid w:val="0"/>
      <w:lang w:val="en-US"/>
    </w:rPr>
  </w:style>
  <w:style w:type="paragraph" w:styleId="af1">
    <w:name w:val="Body Text Indent"/>
    <w:basedOn w:val="a"/>
    <w:link w:val="af2"/>
    <w:rsid w:val="00D32D59"/>
    <w:pPr>
      <w:spacing w:after="120" w:line="240" w:lineRule="auto"/>
      <w:ind w:left="283"/>
    </w:pPr>
    <w:rPr>
      <w:rFonts w:ascii="Times New Roman" w:eastAsia="Times New Roman" w:hAnsi="Times New Roman" w:cs="Times New Roman"/>
      <w:sz w:val="24"/>
      <w:szCs w:val="24"/>
      <w:lang w:val="en-GB"/>
    </w:rPr>
  </w:style>
  <w:style w:type="character" w:customStyle="1" w:styleId="af2">
    <w:name w:val="Основной текст с отступом Знак"/>
    <w:basedOn w:val="a0"/>
    <w:link w:val="af1"/>
    <w:rsid w:val="00D32D59"/>
    <w:rPr>
      <w:rFonts w:ascii="Times New Roman" w:eastAsia="Times New Roman" w:hAnsi="Times New Roman" w:cs="Times New Roman"/>
      <w:sz w:val="24"/>
      <w:szCs w:val="24"/>
      <w:lang w:val="en-GB"/>
    </w:rPr>
  </w:style>
  <w:style w:type="paragraph" w:customStyle="1" w:styleId="StyleHeading111pt">
    <w:name w:val="Style Heading 1 + 11 pt"/>
    <w:basedOn w:val="1"/>
    <w:rsid w:val="00D32D59"/>
    <w:pPr>
      <w:keepNext/>
      <w:tabs>
        <w:tab w:val="num" w:pos="432"/>
      </w:tabs>
      <w:spacing w:after="0" w:line="240" w:lineRule="auto"/>
      <w:ind w:left="432" w:hanging="432"/>
    </w:pPr>
    <w:rPr>
      <w:rFonts w:ascii="Arial" w:eastAsia="Times New Roman" w:hAnsi="Arial" w:cs="Arial"/>
      <w:snapToGrid w:val="0"/>
      <w:color w:val="auto"/>
      <w:sz w:val="22"/>
      <w:szCs w:val="22"/>
      <w:u w:val="single"/>
    </w:rPr>
  </w:style>
  <w:style w:type="paragraph" w:styleId="af3">
    <w:name w:val="annotation subject"/>
    <w:basedOn w:val="ae"/>
    <w:next w:val="ae"/>
    <w:link w:val="af4"/>
    <w:semiHidden/>
    <w:rsid w:val="00D32D59"/>
    <w:rPr>
      <w:rFonts w:ascii="Times New Roman" w:hAnsi="Times New Roman" w:cs="Times New Roman"/>
      <w:b/>
      <w:bCs/>
      <w:snapToGrid/>
      <w:lang w:val="en-GB"/>
    </w:rPr>
  </w:style>
  <w:style w:type="character" w:customStyle="1" w:styleId="af4">
    <w:name w:val="Тема примечания Знак"/>
    <w:basedOn w:val="af"/>
    <w:link w:val="af3"/>
    <w:semiHidden/>
    <w:rsid w:val="00D32D59"/>
    <w:rPr>
      <w:rFonts w:ascii="Times New Roman" w:eastAsia="Times New Roman" w:hAnsi="Times New Roman" w:cs="Times New Roman"/>
      <w:b/>
      <w:bCs/>
      <w:snapToGrid/>
      <w:sz w:val="20"/>
      <w:szCs w:val="20"/>
      <w:lang w:val="en-GB"/>
    </w:rPr>
  </w:style>
  <w:style w:type="character" w:styleId="af5">
    <w:name w:val="page number"/>
    <w:basedOn w:val="a0"/>
    <w:rsid w:val="00D32D59"/>
  </w:style>
  <w:style w:type="paragraph" w:styleId="af6">
    <w:name w:val="Body Text"/>
    <w:basedOn w:val="a"/>
    <w:link w:val="af7"/>
    <w:rsid w:val="00D32D59"/>
    <w:pPr>
      <w:spacing w:after="120" w:line="240" w:lineRule="auto"/>
    </w:pPr>
    <w:rPr>
      <w:rFonts w:ascii="Times New Roman" w:eastAsia="Times New Roman" w:hAnsi="Times New Roman" w:cs="Times New Roman"/>
      <w:sz w:val="24"/>
      <w:szCs w:val="24"/>
      <w:lang w:val="en-GB"/>
    </w:rPr>
  </w:style>
  <w:style w:type="character" w:customStyle="1" w:styleId="af7">
    <w:name w:val="Основной текст Знак"/>
    <w:basedOn w:val="a0"/>
    <w:link w:val="af6"/>
    <w:rsid w:val="00D32D59"/>
    <w:rPr>
      <w:rFonts w:ascii="Times New Roman" w:eastAsia="Times New Roman" w:hAnsi="Times New Roman" w:cs="Times New Roman"/>
      <w:sz w:val="24"/>
      <w:szCs w:val="24"/>
      <w:lang w:val="en-GB"/>
    </w:rPr>
  </w:style>
  <w:style w:type="paragraph" w:customStyle="1" w:styleId="Style1">
    <w:name w:val="Style 1"/>
    <w:basedOn w:val="a"/>
    <w:rsid w:val="00D32D59"/>
    <w:pPr>
      <w:widowControl w:val="0"/>
      <w:spacing w:after="0" w:line="240" w:lineRule="auto"/>
      <w:jc w:val="both"/>
    </w:pPr>
    <w:rPr>
      <w:rFonts w:ascii="Times New Roman" w:eastAsia="Times New Roman" w:hAnsi="Times New Roman" w:cs="Times New Roman"/>
      <w:noProof/>
      <w:color w:val="000000"/>
      <w:sz w:val="20"/>
      <w:szCs w:val="20"/>
      <w:lang w:val="en-GB"/>
    </w:rPr>
  </w:style>
  <w:style w:type="paragraph" w:styleId="11">
    <w:name w:val="toc 1"/>
    <w:basedOn w:val="a"/>
    <w:next w:val="a"/>
    <w:autoRedefine/>
    <w:semiHidden/>
    <w:rsid w:val="00D32D59"/>
    <w:pPr>
      <w:spacing w:after="0" w:line="240" w:lineRule="auto"/>
    </w:pPr>
    <w:rPr>
      <w:rFonts w:ascii="Times New Roman" w:eastAsia="Times New Roman" w:hAnsi="Times New Roman" w:cs="Times New Roman"/>
      <w:sz w:val="24"/>
      <w:szCs w:val="24"/>
      <w:lang w:val="en-GB"/>
    </w:rPr>
  </w:style>
  <w:style w:type="paragraph" w:styleId="23">
    <w:name w:val="toc 2"/>
    <w:basedOn w:val="a"/>
    <w:next w:val="a"/>
    <w:autoRedefine/>
    <w:semiHidden/>
    <w:rsid w:val="00D32D59"/>
    <w:pPr>
      <w:spacing w:after="0" w:line="240" w:lineRule="auto"/>
      <w:ind w:left="240"/>
    </w:pPr>
    <w:rPr>
      <w:rFonts w:ascii="Times New Roman" w:eastAsia="Times New Roman" w:hAnsi="Times New Roman" w:cs="Times New Roman"/>
      <w:sz w:val="24"/>
      <w:szCs w:val="24"/>
      <w:lang w:val="en-GB"/>
    </w:rPr>
  </w:style>
  <w:style w:type="paragraph" w:styleId="31">
    <w:name w:val="toc 3"/>
    <w:basedOn w:val="a"/>
    <w:next w:val="a"/>
    <w:autoRedefine/>
    <w:semiHidden/>
    <w:rsid w:val="00D32D59"/>
    <w:pPr>
      <w:spacing w:after="0" w:line="240" w:lineRule="auto"/>
      <w:ind w:left="480"/>
    </w:pPr>
    <w:rPr>
      <w:rFonts w:ascii="Times New Roman" w:eastAsia="Times New Roman" w:hAnsi="Times New Roman" w:cs="Times New Roman"/>
      <w:sz w:val="24"/>
      <w:szCs w:val="24"/>
      <w:lang w:val="en-GB"/>
    </w:rPr>
  </w:style>
  <w:style w:type="character" w:styleId="af8">
    <w:name w:val="Hyperlink"/>
    <w:basedOn w:val="a0"/>
    <w:uiPriority w:val="99"/>
    <w:rsid w:val="00D32D59"/>
    <w:rPr>
      <w:color w:val="0000FF"/>
      <w:u w:val="single"/>
    </w:rPr>
  </w:style>
  <w:style w:type="character" w:styleId="af9">
    <w:name w:val="Emphasis"/>
    <w:basedOn w:val="a0"/>
    <w:rsid w:val="00D32D59"/>
    <w:rPr>
      <w:b/>
      <w:bCs/>
      <w:i w:val="0"/>
      <w:iCs w:val="0"/>
    </w:rPr>
  </w:style>
  <w:style w:type="paragraph" w:customStyle="1" w:styleId="Normalnumration">
    <w:name w:val="Normal énumération"/>
    <w:basedOn w:val="Default"/>
    <w:next w:val="Default"/>
    <w:rsid w:val="00D32D59"/>
    <w:pPr>
      <w:spacing w:after="60"/>
    </w:pPr>
    <w:rPr>
      <w:rFonts w:ascii="Arial" w:eastAsia="PMingLiU" w:hAnsi="Arial"/>
      <w:color w:val="auto"/>
      <w:lang w:eastAsia="zh-TW"/>
    </w:rPr>
  </w:style>
  <w:style w:type="paragraph" w:customStyle="1" w:styleId="Sousparanumration">
    <w:name w:val="Sous para énumération"/>
    <w:basedOn w:val="Default"/>
    <w:next w:val="Default"/>
    <w:rsid w:val="00D32D59"/>
    <w:pPr>
      <w:spacing w:after="60"/>
    </w:pPr>
    <w:rPr>
      <w:rFonts w:ascii="Arial" w:eastAsia="PMingLiU" w:hAnsi="Arial"/>
      <w:color w:val="auto"/>
      <w:lang w:eastAsia="zh-TW"/>
    </w:rPr>
  </w:style>
  <w:style w:type="paragraph" w:customStyle="1" w:styleId="Normalrn">
    <w:name w:val="Normal (r.n.)"/>
    <w:basedOn w:val="Default"/>
    <w:next w:val="Default"/>
    <w:rsid w:val="00D32D59"/>
    <w:pPr>
      <w:spacing w:after="60"/>
    </w:pPr>
    <w:rPr>
      <w:rFonts w:ascii="Arial" w:eastAsia="PMingLiU" w:hAnsi="Arial"/>
      <w:color w:val="auto"/>
      <w:lang w:eastAsia="zh-TW"/>
    </w:rPr>
  </w:style>
  <w:style w:type="character" w:customStyle="1" w:styleId="Choice">
    <w:name w:val="Choice"/>
    <w:basedOn w:val="a0"/>
    <w:rsid w:val="00D32D59"/>
    <w:rPr>
      <w:rFonts w:ascii="Arial" w:hAnsi="Arial"/>
      <w:b/>
      <w:sz w:val="18"/>
    </w:rPr>
  </w:style>
  <w:style w:type="paragraph" w:customStyle="1" w:styleId="Level1fo">
    <w:name w:val="Level 1.fo"/>
    <w:basedOn w:val="a"/>
    <w:autoRedefine/>
    <w:rsid w:val="00D32D59"/>
    <w:pPr>
      <w:spacing w:after="0" w:line="240" w:lineRule="auto"/>
      <w:ind w:left="720"/>
      <w:jc w:val="both"/>
    </w:pPr>
    <w:rPr>
      <w:rFonts w:ascii="Arial" w:eastAsia="Times New Roman" w:hAnsi="Arial" w:cs="Arial"/>
      <w:lang w:val="en-AU" w:eastAsia="zh-CN"/>
    </w:rPr>
  </w:style>
  <w:style w:type="paragraph" w:styleId="afa">
    <w:name w:val="footnote text"/>
    <w:basedOn w:val="a"/>
    <w:link w:val="afb"/>
    <w:uiPriority w:val="99"/>
    <w:unhideWhenUsed/>
    <w:rsid w:val="00D32D59"/>
    <w:pPr>
      <w:spacing w:after="0" w:line="240" w:lineRule="auto"/>
    </w:pPr>
    <w:rPr>
      <w:rFonts w:ascii="Arial" w:eastAsia="Calibri" w:hAnsi="Arial" w:cs="Times New Roman"/>
      <w:sz w:val="20"/>
      <w:szCs w:val="20"/>
      <w:lang w:val="fr-FR"/>
    </w:rPr>
  </w:style>
  <w:style w:type="character" w:customStyle="1" w:styleId="afb">
    <w:name w:val="Текст сноски Знак"/>
    <w:basedOn w:val="a0"/>
    <w:link w:val="afa"/>
    <w:uiPriority w:val="99"/>
    <w:rsid w:val="00D32D59"/>
    <w:rPr>
      <w:rFonts w:ascii="Arial" w:eastAsia="Calibri" w:hAnsi="Arial" w:cs="Times New Roman"/>
      <w:sz w:val="20"/>
      <w:szCs w:val="20"/>
      <w:lang w:val="fr-FR"/>
    </w:rPr>
  </w:style>
  <w:style w:type="character" w:styleId="afc">
    <w:name w:val="footnote reference"/>
    <w:basedOn w:val="a0"/>
    <w:uiPriority w:val="99"/>
    <w:unhideWhenUsed/>
    <w:rsid w:val="00D32D59"/>
    <w:rPr>
      <w:vertAlign w:val="superscript"/>
    </w:rPr>
  </w:style>
  <w:style w:type="paragraph" w:styleId="afd">
    <w:name w:val="List Paragraph"/>
    <w:basedOn w:val="a"/>
    <w:link w:val="afe"/>
    <w:uiPriority w:val="34"/>
    <w:rsid w:val="00D32D59"/>
    <w:pPr>
      <w:spacing w:after="0" w:line="240" w:lineRule="auto"/>
      <w:ind w:left="720"/>
      <w:contextualSpacing/>
    </w:pPr>
    <w:rPr>
      <w:rFonts w:ascii="Arial" w:eastAsia="Calibri" w:hAnsi="Arial" w:cs="Times New Roman"/>
      <w:lang w:val="fr-FR"/>
    </w:rPr>
  </w:style>
  <w:style w:type="paragraph" w:styleId="aff">
    <w:name w:val="Revision"/>
    <w:hidden/>
    <w:uiPriority w:val="99"/>
    <w:semiHidden/>
    <w:rsid w:val="00D32D59"/>
    <w:pPr>
      <w:spacing w:after="0" w:line="240" w:lineRule="auto"/>
    </w:pPr>
    <w:rPr>
      <w:rFonts w:ascii="Times New Roman" w:eastAsia="Times New Roman" w:hAnsi="Times New Roman" w:cs="Times New Roman"/>
      <w:sz w:val="24"/>
      <w:szCs w:val="24"/>
      <w:lang w:val="en-GB"/>
    </w:rPr>
  </w:style>
  <w:style w:type="table" w:styleId="aff0">
    <w:name w:val="Table Grid"/>
    <w:basedOn w:val="a1"/>
    <w:rsid w:val="007B64F8"/>
    <w:pPr>
      <w:spacing w:after="0" w:line="240" w:lineRule="auto"/>
    </w:pPr>
    <w:rPr>
      <w:lang w:val="fr-L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uiPriority w:val="1"/>
    <w:rsid w:val="007B64F8"/>
    <w:pPr>
      <w:spacing w:after="0" w:line="240" w:lineRule="auto"/>
    </w:pPr>
    <w:rPr>
      <w:rFonts w:ascii="Arial" w:hAnsi="Arial" w:cs="Arial"/>
      <w:sz w:val="20"/>
      <w:lang w:val="en-US"/>
    </w:rPr>
  </w:style>
  <w:style w:type="paragraph" w:customStyle="1" w:styleId="StyleHeading28ptBold">
    <w:name w:val="Style Heading 2 + 8 pt Bold"/>
    <w:basedOn w:val="2"/>
    <w:link w:val="StyleHeading28ptBoldChar"/>
    <w:rsid w:val="007B64F8"/>
    <w:pPr>
      <w:keepNext/>
      <w:keepLines/>
      <w:numPr>
        <w:ilvl w:val="1"/>
      </w:numPr>
      <w:tabs>
        <w:tab w:val="left" w:pos="567"/>
        <w:tab w:val="num" w:pos="860"/>
      </w:tabs>
      <w:spacing w:before="60" w:after="60" w:line="240" w:lineRule="auto"/>
      <w:ind w:left="860" w:hanging="680"/>
      <w:jc w:val="both"/>
    </w:pPr>
    <w:rPr>
      <w:rFonts w:ascii="Verdana" w:eastAsia="Times New Roman" w:hAnsi="Verdana" w:cs="Arial"/>
      <w:b/>
      <w:bCs/>
      <w:color w:val="auto"/>
      <w:sz w:val="16"/>
      <w:szCs w:val="28"/>
      <w:lang w:val="en-GB"/>
    </w:rPr>
  </w:style>
  <w:style w:type="character" w:customStyle="1" w:styleId="StyleHeading28ptBoldChar">
    <w:name w:val="Style Heading 2 + 8 pt Bold Char"/>
    <w:basedOn w:val="a0"/>
    <w:link w:val="StyleHeading28ptBold"/>
    <w:rsid w:val="007B64F8"/>
    <w:rPr>
      <w:rFonts w:ascii="Verdana" w:eastAsia="Times New Roman" w:hAnsi="Verdana" w:cs="Arial"/>
      <w:b/>
      <w:bCs/>
      <w:sz w:val="16"/>
      <w:szCs w:val="28"/>
      <w:lang w:val="en-GB"/>
    </w:rPr>
  </w:style>
  <w:style w:type="character" w:customStyle="1" w:styleId="Mention">
    <w:name w:val="Mention"/>
    <w:basedOn w:val="a0"/>
    <w:uiPriority w:val="99"/>
    <w:semiHidden/>
    <w:unhideWhenUsed/>
    <w:rsid w:val="007B64F8"/>
    <w:rPr>
      <w:color w:val="2B579A"/>
      <w:shd w:val="clear" w:color="auto" w:fill="E6E6E6"/>
    </w:rPr>
  </w:style>
  <w:style w:type="paragraph" w:customStyle="1" w:styleId="OPXTerms-title">
    <w:name w:val="OPX_Terms-title"/>
    <w:link w:val="OPXTerms-titleZchn"/>
    <w:autoRedefine/>
    <w:qFormat/>
    <w:rsid w:val="004C5595"/>
    <w:rPr>
      <w:rFonts w:ascii="Roboto Medium" w:hAnsi="Roboto Medium"/>
      <w:sz w:val="18"/>
      <w:lang w:val="en-US"/>
    </w:rPr>
  </w:style>
  <w:style w:type="paragraph" w:customStyle="1" w:styleId="OPXTerms-Aufzhlung">
    <w:name w:val="OPX_Terms-Aufzählung"/>
    <w:link w:val="OPXTerms-AufzhlungZchn"/>
    <w:autoRedefine/>
    <w:qFormat/>
    <w:rsid w:val="00EE123A"/>
    <w:pPr>
      <w:numPr>
        <w:numId w:val="5"/>
      </w:numPr>
      <w:ind w:left="284" w:hanging="284"/>
      <w:contextualSpacing/>
      <w:jc w:val="both"/>
    </w:pPr>
    <w:rPr>
      <w:rFonts w:ascii="Roboto Condensed Light" w:hAnsi="Roboto Condensed Light"/>
      <w:sz w:val="14"/>
      <w:lang w:val="en-US"/>
    </w:rPr>
  </w:style>
  <w:style w:type="character" w:customStyle="1" w:styleId="OPXTerms-headerZchn">
    <w:name w:val="OPX_Terms - header Zchn"/>
    <w:basedOn w:val="OPXCopyEmphasizedZchn"/>
    <w:link w:val="OPXTerms-header"/>
    <w:rsid w:val="00B2134F"/>
    <w:rPr>
      <w:rFonts w:ascii="Roboto Medium" w:hAnsi="Roboto Medium"/>
      <w:sz w:val="14"/>
      <w:lang w:val="en-US"/>
    </w:rPr>
  </w:style>
  <w:style w:type="character" w:customStyle="1" w:styleId="OPXTerms-titleZchn">
    <w:name w:val="OPX_Terms-title Zchn"/>
    <w:basedOn w:val="OPXTerms-headerZchn"/>
    <w:link w:val="OPXTerms-title"/>
    <w:rsid w:val="004C5595"/>
    <w:rPr>
      <w:rFonts w:ascii="Roboto Medium" w:hAnsi="Roboto Medium"/>
      <w:sz w:val="18"/>
      <w:lang w:val="en-US"/>
    </w:rPr>
  </w:style>
  <w:style w:type="character" w:customStyle="1" w:styleId="OPXTerms-CopyZchn">
    <w:name w:val="OPX_Terms - Copy Zchn"/>
    <w:basedOn w:val="a0"/>
    <w:link w:val="OPXTerms-Copy"/>
    <w:rsid w:val="00E905A9"/>
    <w:rPr>
      <w:rFonts w:ascii="Roboto Condensed Light" w:hAnsi="Roboto Condensed Light"/>
      <w:sz w:val="14"/>
      <w:lang w:val="en-US"/>
    </w:rPr>
  </w:style>
  <w:style w:type="character" w:customStyle="1" w:styleId="OPXTerms-AufzhlungZchn">
    <w:name w:val="OPX_Terms-Aufzählung Zchn"/>
    <w:basedOn w:val="OPXTerms-CopyZchn"/>
    <w:link w:val="OPXTerms-Aufzhlung"/>
    <w:rsid w:val="00EE123A"/>
    <w:rPr>
      <w:rFonts w:ascii="Roboto Condensed Light" w:hAnsi="Roboto Condensed Light"/>
      <w:sz w:val="14"/>
      <w:lang w:val="en-US"/>
    </w:rPr>
  </w:style>
  <w:style w:type="paragraph" w:customStyle="1" w:styleId="OPXTermsheaderlevel2">
    <w:name w:val="OPX_Terms header level 2"/>
    <w:link w:val="OPXTermsheaderlevel2Zchn"/>
    <w:autoRedefine/>
    <w:qFormat/>
    <w:rsid w:val="00C93BB0"/>
    <w:pPr>
      <w:spacing w:before="240"/>
    </w:pPr>
    <w:rPr>
      <w:rFonts w:ascii="Roboto Condensed Light" w:hAnsi="Roboto Condensed Light"/>
      <w:sz w:val="18"/>
      <w:lang w:val="en-US"/>
    </w:rPr>
  </w:style>
  <w:style w:type="character" w:customStyle="1" w:styleId="OPXTermsheaderlevel2Zchn">
    <w:name w:val="OPX_Terms header level 2 Zchn"/>
    <w:basedOn w:val="a0"/>
    <w:link w:val="OPXTermsheaderlevel2"/>
    <w:rsid w:val="00C93BB0"/>
    <w:rPr>
      <w:rFonts w:ascii="Roboto Condensed Light" w:hAnsi="Roboto Condensed Light"/>
      <w:sz w:val="18"/>
      <w:lang w:val="en-US"/>
    </w:rPr>
  </w:style>
  <w:style w:type="paragraph" w:customStyle="1" w:styleId="Contract-Stichpunkte">
    <w:name w:val="Contract-Stichpunkte"/>
    <w:basedOn w:val="ac"/>
    <w:rsid w:val="00374856"/>
    <w:pPr>
      <w:numPr>
        <w:numId w:val="6"/>
      </w:numPr>
      <w:spacing w:before="120" w:beforeAutospacing="0" w:after="0" w:afterAutospacing="0"/>
      <w:ind w:left="425" w:hanging="425"/>
      <w:jc w:val="both"/>
    </w:pPr>
    <w:rPr>
      <w:rFonts w:ascii="Roboto Condensed Light" w:hAnsi="Roboto Condensed Light" w:cstheme="minorHAnsi"/>
      <w:sz w:val="18"/>
      <w:szCs w:val="18"/>
    </w:rPr>
  </w:style>
  <w:style w:type="paragraph" w:customStyle="1" w:styleId="Contract-berschrift-level1">
    <w:name w:val="Contract-Überschrift-level1"/>
    <w:basedOn w:val="ac"/>
    <w:rsid w:val="00374856"/>
    <w:pPr>
      <w:numPr>
        <w:numId w:val="9"/>
      </w:numPr>
      <w:tabs>
        <w:tab w:val="num" w:pos="720"/>
      </w:tabs>
      <w:spacing w:before="120" w:beforeAutospacing="0" w:after="0" w:afterAutospacing="0"/>
      <w:ind w:left="454" w:hanging="454"/>
      <w:jc w:val="both"/>
      <w:outlineLvl w:val="0"/>
    </w:pPr>
    <w:rPr>
      <w:rFonts w:ascii="Roboto Condensed" w:hAnsi="Roboto Condensed" w:cstheme="minorHAnsi"/>
      <w:sz w:val="18"/>
      <w:szCs w:val="18"/>
      <w:u w:val="single"/>
    </w:rPr>
  </w:style>
  <w:style w:type="paragraph" w:customStyle="1" w:styleId="OPXTitel1">
    <w:name w:val="OPX_Titel1"/>
    <w:link w:val="OPXTitel1Zchn"/>
    <w:qFormat/>
    <w:rsid w:val="00374856"/>
    <w:pPr>
      <w:spacing w:before="280" w:line="240" w:lineRule="auto"/>
      <w:jc w:val="center"/>
    </w:pPr>
    <w:rPr>
      <w:rFonts w:ascii="Roboto Medium" w:hAnsi="Roboto Medium"/>
    </w:rPr>
  </w:style>
  <w:style w:type="paragraph" w:customStyle="1" w:styleId="OPXHervorgehoben">
    <w:name w:val="OPX_Hervorgehoben"/>
    <w:link w:val="OPXHervorgehobenZchn"/>
    <w:qFormat/>
    <w:rsid w:val="00374856"/>
    <w:pPr>
      <w:spacing w:line="240" w:lineRule="auto"/>
    </w:pPr>
    <w:rPr>
      <w:rFonts w:ascii="Roboto Medium" w:hAnsi="Roboto Medium"/>
      <w:sz w:val="18"/>
      <w:szCs w:val="18"/>
    </w:rPr>
  </w:style>
  <w:style w:type="character" w:customStyle="1" w:styleId="OPXTitel1Zchn">
    <w:name w:val="OPX_Titel1 Zchn"/>
    <w:basedOn w:val="a0"/>
    <w:link w:val="OPXTitel1"/>
    <w:rsid w:val="00374856"/>
    <w:rPr>
      <w:rFonts w:ascii="Roboto Medium" w:hAnsi="Roboto Medium"/>
    </w:rPr>
  </w:style>
  <w:style w:type="paragraph" w:customStyle="1" w:styleId="OPXKopfzeile1">
    <w:name w:val="OPX_Kopfzeile1"/>
    <w:link w:val="OPXKopfzeile1Zchn"/>
    <w:qFormat/>
    <w:rsid w:val="00374856"/>
    <w:pPr>
      <w:spacing w:before="360" w:line="240" w:lineRule="auto"/>
    </w:pPr>
    <w:rPr>
      <w:rFonts w:ascii="Roboto Medium" w:hAnsi="Roboto Medium"/>
      <w:sz w:val="18"/>
      <w:szCs w:val="18"/>
    </w:rPr>
  </w:style>
  <w:style w:type="character" w:customStyle="1" w:styleId="OPXHervorgehobenZchn">
    <w:name w:val="OPX_Hervorgehoben Zchn"/>
    <w:basedOn w:val="a0"/>
    <w:link w:val="OPXHervorgehoben"/>
    <w:rsid w:val="00374856"/>
    <w:rPr>
      <w:rFonts w:ascii="Roboto Medium" w:hAnsi="Roboto Medium"/>
      <w:sz w:val="18"/>
      <w:szCs w:val="18"/>
    </w:rPr>
  </w:style>
  <w:style w:type="paragraph" w:customStyle="1" w:styleId="OPXHeaderLevel1">
    <w:name w:val="OPX_Header Level 1"/>
    <w:link w:val="OPXHeaderLevel1Zchn"/>
    <w:qFormat/>
    <w:rsid w:val="00374856"/>
    <w:pPr>
      <w:numPr>
        <w:numId w:val="8"/>
      </w:numPr>
      <w:spacing w:before="240" w:line="240" w:lineRule="auto"/>
      <w:ind w:left="567" w:hanging="567"/>
    </w:pPr>
    <w:rPr>
      <w:rFonts w:ascii="Roboto Medium" w:hAnsi="Roboto Medium"/>
      <w:sz w:val="18"/>
      <w:szCs w:val="18"/>
    </w:rPr>
  </w:style>
  <w:style w:type="character" w:customStyle="1" w:styleId="OPXKopfzeile1Zchn">
    <w:name w:val="OPX_Kopfzeile1 Zchn"/>
    <w:basedOn w:val="a0"/>
    <w:link w:val="OPXKopfzeile1"/>
    <w:rsid w:val="00374856"/>
    <w:rPr>
      <w:rFonts w:ascii="Roboto Medium" w:hAnsi="Roboto Medium"/>
      <w:sz w:val="18"/>
      <w:szCs w:val="18"/>
    </w:rPr>
  </w:style>
  <w:style w:type="paragraph" w:customStyle="1" w:styleId="OPXHeaderLevel2">
    <w:name w:val="OPX_Header Level 2"/>
    <w:link w:val="OPXHeaderLevel2Zchn"/>
    <w:qFormat/>
    <w:rsid w:val="00374856"/>
    <w:pPr>
      <w:numPr>
        <w:ilvl w:val="1"/>
        <w:numId w:val="9"/>
      </w:numPr>
      <w:spacing w:before="240" w:line="240" w:lineRule="auto"/>
      <w:ind w:left="567" w:hanging="573"/>
    </w:pPr>
    <w:rPr>
      <w:rFonts w:ascii="Roboto Medium" w:hAnsi="Roboto Medium"/>
      <w:sz w:val="18"/>
      <w:szCs w:val="18"/>
    </w:rPr>
  </w:style>
  <w:style w:type="character" w:customStyle="1" w:styleId="OPXHeaderLevel1Zchn">
    <w:name w:val="OPX_Header Level 1 Zchn"/>
    <w:basedOn w:val="a0"/>
    <w:link w:val="OPXHeaderLevel1"/>
    <w:rsid w:val="00374856"/>
    <w:rPr>
      <w:rFonts w:ascii="Roboto Medium" w:hAnsi="Roboto Medium"/>
      <w:sz w:val="18"/>
      <w:szCs w:val="18"/>
    </w:rPr>
  </w:style>
  <w:style w:type="character" w:customStyle="1" w:styleId="OPXHeaderLevel2Zchn">
    <w:name w:val="OPX_Header Level 2 Zchn"/>
    <w:basedOn w:val="a0"/>
    <w:link w:val="OPXHeaderLevel2"/>
    <w:rsid w:val="00374856"/>
    <w:rPr>
      <w:rFonts w:ascii="Roboto Medium" w:hAnsi="Roboto Medium"/>
      <w:sz w:val="18"/>
      <w:szCs w:val="18"/>
    </w:rPr>
  </w:style>
  <w:style w:type="paragraph" w:customStyle="1" w:styleId="OPXL2ohneHeader">
    <w:name w:val="OPX_L2 ohne Header"/>
    <w:link w:val="OPXL2ohneHeaderZchn"/>
    <w:qFormat/>
    <w:rsid w:val="00374856"/>
    <w:pPr>
      <w:numPr>
        <w:ilvl w:val="1"/>
        <w:numId w:val="10"/>
      </w:numPr>
      <w:spacing w:before="120" w:line="240" w:lineRule="auto"/>
      <w:ind w:left="567" w:hanging="567"/>
      <w:jc w:val="both"/>
    </w:pPr>
    <w:rPr>
      <w:rFonts w:ascii="Roboto Condensed Light" w:hAnsi="Roboto Condensed Light"/>
      <w:sz w:val="18"/>
      <w:szCs w:val="18"/>
      <w:lang w:val="en-GB"/>
    </w:rPr>
  </w:style>
  <w:style w:type="paragraph" w:customStyle="1" w:styleId="OPXL3ohneHeader">
    <w:name w:val="OPX_L3 ohne Header"/>
    <w:basedOn w:val="a"/>
    <w:link w:val="OPXL3ohneHeaderZchn"/>
    <w:qFormat/>
    <w:rsid w:val="00374856"/>
    <w:pPr>
      <w:numPr>
        <w:ilvl w:val="2"/>
        <w:numId w:val="11"/>
      </w:numPr>
      <w:spacing w:before="120" w:line="240" w:lineRule="auto"/>
      <w:ind w:left="567" w:hanging="567"/>
      <w:jc w:val="both"/>
    </w:pPr>
    <w:rPr>
      <w:rFonts w:ascii="Roboto Condensed Light" w:hAnsi="Roboto Condensed Light"/>
      <w:szCs w:val="18"/>
    </w:rPr>
  </w:style>
  <w:style w:type="character" w:customStyle="1" w:styleId="OPXL2ohneHeaderZchn">
    <w:name w:val="OPX_L2 ohne Header Zchn"/>
    <w:basedOn w:val="a0"/>
    <w:link w:val="OPXL2ohneHeader"/>
    <w:rsid w:val="00374856"/>
    <w:rPr>
      <w:rFonts w:ascii="Roboto Condensed Light" w:hAnsi="Roboto Condensed Light"/>
      <w:sz w:val="18"/>
      <w:szCs w:val="18"/>
      <w:lang w:val="en-GB"/>
    </w:rPr>
  </w:style>
  <w:style w:type="paragraph" w:customStyle="1" w:styleId="OPXAufzhlung">
    <w:name w:val="OPX_Aufzählung"/>
    <w:link w:val="OPXAufzhlungZchn"/>
    <w:autoRedefine/>
    <w:qFormat/>
    <w:rsid w:val="00374856"/>
    <w:pPr>
      <w:spacing w:before="120" w:line="240" w:lineRule="auto"/>
      <w:jc w:val="both"/>
    </w:pPr>
    <w:rPr>
      <w:rFonts w:ascii="Roboto Condensed Light" w:hAnsi="Roboto Condensed Light"/>
      <w:sz w:val="18"/>
      <w:szCs w:val="18"/>
      <w:lang w:val="en-GB"/>
    </w:rPr>
  </w:style>
  <w:style w:type="character" w:customStyle="1" w:styleId="OPXL3ohneHeaderZchn">
    <w:name w:val="OPX_L3 ohne Header Zchn"/>
    <w:basedOn w:val="a0"/>
    <w:link w:val="OPXL3ohneHeader"/>
    <w:rsid w:val="00374856"/>
    <w:rPr>
      <w:rFonts w:ascii="Roboto Condensed Light" w:hAnsi="Roboto Condensed Light"/>
      <w:sz w:val="18"/>
      <w:szCs w:val="18"/>
      <w:lang w:val="en-US"/>
    </w:rPr>
  </w:style>
  <w:style w:type="paragraph" w:customStyle="1" w:styleId="OPXAufzhlungBuchstaben">
    <w:name w:val="OPX_AufzählungBuchstaben"/>
    <w:link w:val="OPXAufzhlungBuchstabenZchn"/>
    <w:qFormat/>
    <w:rsid w:val="00374856"/>
    <w:pPr>
      <w:numPr>
        <w:numId w:val="13"/>
      </w:numPr>
      <w:spacing w:before="120" w:line="240" w:lineRule="auto"/>
      <w:ind w:left="567" w:hanging="567"/>
      <w:jc w:val="both"/>
    </w:pPr>
    <w:rPr>
      <w:rFonts w:ascii="Roboto Condensed Light" w:hAnsi="Roboto Condensed Light"/>
      <w:sz w:val="18"/>
      <w:lang w:val="en-GB"/>
    </w:rPr>
  </w:style>
  <w:style w:type="character" w:customStyle="1" w:styleId="OPXAufzhlungZchn">
    <w:name w:val="OPX_Aufzählung Zchn"/>
    <w:basedOn w:val="a0"/>
    <w:link w:val="OPXAufzhlung"/>
    <w:rsid w:val="00374856"/>
    <w:rPr>
      <w:rFonts w:ascii="Roboto Condensed Light" w:hAnsi="Roboto Condensed Light"/>
      <w:sz w:val="18"/>
      <w:szCs w:val="18"/>
      <w:lang w:val="en-GB"/>
    </w:rPr>
  </w:style>
  <w:style w:type="paragraph" w:customStyle="1" w:styleId="OPXAufzhlung-rm">
    <w:name w:val="OPX_Aufzählung-röm."/>
    <w:basedOn w:val="afd"/>
    <w:link w:val="OPXAufzhlung-rmZchn"/>
    <w:qFormat/>
    <w:rsid w:val="00374856"/>
    <w:pPr>
      <w:numPr>
        <w:numId w:val="14"/>
      </w:numPr>
      <w:spacing w:after="160" w:line="259" w:lineRule="auto"/>
      <w:ind w:left="1134" w:hanging="567"/>
      <w:jc w:val="both"/>
    </w:pPr>
    <w:rPr>
      <w:rFonts w:ascii="Roboto Condensed Light" w:hAnsi="Roboto Condensed Light"/>
      <w:lang w:val="en-GB"/>
    </w:rPr>
  </w:style>
  <w:style w:type="character" w:customStyle="1" w:styleId="OPXAufzhlungBuchstabenZchn">
    <w:name w:val="OPX_AufzählungBuchstaben Zchn"/>
    <w:basedOn w:val="a0"/>
    <w:link w:val="OPXAufzhlungBuchstaben"/>
    <w:rsid w:val="00374856"/>
    <w:rPr>
      <w:rFonts w:ascii="Roboto Condensed Light" w:hAnsi="Roboto Condensed Light"/>
      <w:sz w:val="18"/>
      <w:lang w:val="en-GB"/>
    </w:rPr>
  </w:style>
  <w:style w:type="paragraph" w:customStyle="1" w:styleId="OPXcopy">
    <w:name w:val="OPX_copy"/>
    <w:link w:val="OPXcopyZchn"/>
    <w:qFormat/>
    <w:rsid w:val="009C6D3D"/>
    <w:pPr>
      <w:spacing w:before="120" w:after="120" w:line="240" w:lineRule="auto"/>
      <w:jc w:val="both"/>
    </w:pPr>
    <w:rPr>
      <w:rFonts w:ascii="Roboto Condensed Light" w:hAnsi="Roboto Condensed Light"/>
      <w:sz w:val="18"/>
      <w:lang w:val="en-GB"/>
    </w:rPr>
  </w:style>
  <w:style w:type="character" w:customStyle="1" w:styleId="afe">
    <w:name w:val="Абзац списка Знак"/>
    <w:basedOn w:val="a0"/>
    <w:link w:val="afd"/>
    <w:uiPriority w:val="34"/>
    <w:rsid w:val="00374856"/>
    <w:rPr>
      <w:rFonts w:ascii="Arial" w:eastAsia="Calibri" w:hAnsi="Arial" w:cs="Times New Roman"/>
      <w:sz w:val="18"/>
      <w:lang w:val="fr-FR"/>
    </w:rPr>
  </w:style>
  <w:style w:type="character" w:customStyle="1" w:styleId="OPXAufzhlung-rmZchn">
    <w:name w:val="OPX_Aufzählung-röm. Zchn"/>
    <w:basedOn w:val="afe"/>
    <w:link w:val="OPXAufzhlung-rm"/>
    <w:rsid w:val="00374856"/>
    <w:rPr>
      <w:rFonts w:ascii="Roboto Condensed Light" w:eastAsia="Calibri" w:hAnsi="Roboto Condensed Light" w:cs="Times New Roman"/>
      <w:sz w:val="18"/>
      <w:lang w:val="en-GB"/>
    </w:rPr>
  </w:style>
  <w:style w:type="character" w:customStyle="1" w:styleId="OPXcopyZchn">
    <w:name w:val="OPX_copy Zchn"/>
    <w:basedOn w:val="a0"/>
    <w:link w:val="OPXcopy"/>
    <w:rsid w:val="009C6D3D"/>
    <w:rPr>
      <w:rFonts w:ascii="Roboto Condensed Light" w:hAnsi="Roboto Condensed Light"/>
      <w:sz w:val="18"/>
      <w:lang w:val="en-GB"/>
    </w:rPr>
  </w:style>
  <w:style w:type="paragraph" w:customStyle="1" w:styleId="OPXHeaderohneNum">
    <w:name w:val="OPX_Header_ohneNum"/>
    <w:link w:val="OPXHeaderohneNumZchn"/>
    <w:qFormat/>
    <w:rsid w:val="00726DE2"/>
    <w:pPr>
      <w:spacing w:before="120" w:after="120" w:line="240" w:lineRule="auto"/>
      <w:ind w:left="567" w:hanging="567"/>
    </w:pPr>
    <w:rPr>
      <w:rFonts w:ascii="Roboto Medium" w:hAnsi="Roboto Medium"/>
      <w:sz w:val="18"/>
      <w:szCs w:val="18"/>
    </w:rPr>
  </w:style>
  <w:style w:type="character" w:customStyle="1" w:styleId="OPXHeaderohneNumZchn">
    <w:name w:val="OPX_Header_ohneNum Zchn"/>
    <w:basedOn w:val="a0"/>
    <w:link w:val="OPXHeaderohneNum"/>
    <w:rsid w:val="00726DE2"/>
    <w:rPr>
      <w:rFonts w:ascii="Roboto Medium" w:hAnsi="Roboto Medium"/>
      <w:sz w:val="18"/>
      <w:szCs w:val="18"/>
    </w:rPr>
  </w:style>
  <w:style w:type="paragraph" w:customStyle="1" w:styleId="OPXAufzKlammern">
    <w:name w:val="OPX_AufzKlammern"/>
    <w:link w:val="OPXAufzKlammernZchn"/>
    <w:qFormat/>
    <w:rsid w:val="007465EF"/>
    <w:pPr>
      <w:numPr>
        <w:numId w:val="27"/>
      </w:numPr>
      <w:spacing w:before="120" w:line="240" w:lineRule="auto"/>
      <w:jc w:val="both"/>
    </w:pPr>
    <w:rPr>
      <w:rFonts w:ascii="Roboto Condensed Light" w:hAnsi="Roboto Condensed Light"/>
      <w:sz w:val="18"/>
      <w:lang w:val="en-GB"/>
    </w:rPr>
  </w:style>
  <w:style w:type="character" w:customStyle="1" w:styleId="OPXAufzKlammernZchn">
    <w:name w:val="OPX_AufzKlammern Zchn"/>
    <w:basedOn w:val="a0"/>
    <w:link w:val="OPXAufzKlammern"/>
    <w:rsid w:val="007465EF"/>
    <w:rPr>
      <w:rFonts w:ascii="Roboto Condensed Light" w:hAnsi="Roboto Condensed Light"/>
      <w:sz w:val="18"/>
      <w:lang w:val="en-GB"/>
    </w:rPr>
  </w:style>
  <w:style w:type="paragraph" w:customStyle="1" w:styleId="OPXTermsHervorgehoben">
    <w:name w:val="OPX_Terms_Hervorgehoben"/>
    <w:basedOn w:val="OPXHervorgehoben"/>
    <w:link w:val="OPXTermsHervorgehobenZchn"/>
    <w:qFormat/>
    <w:rsid w:val="00CE75F2"/>
    <w:pPr>
      <w:jc w:val="both"/>
    </w:pPr>
    <w:rPr>
      <w:sz w:val="14"/>
      <w:szCs w:val="14"/>
      <w:lang w:val="en-GB"/>
    </w:rPr>
  </w:style>
  <w:style w:type="paragraph" w:customStyle="1" w:styleId="OPXTermsNummeriert">
    <w:name w:val="OPX_Terms_Nummeriert"/>
    <w:basedOn w:val="OPXAufzKlammern"/>
    <w:link w:val="OPXTermsNummeriertZchn"/>
    <w:qFormat/>
    <w:rsid w:val="00FC437A"/>
    <w:pPr>
      <w:ind w:left="567" w:hanging="567"/>
    </w:pPr>
    <w:rPr>
      <w:sz w:val="14"/>
    </w:rPr>
  </w:style>
  <w:style w:type="character" w:customStyle="1" w:styleId="OPXTermsHervorgehobenZchn">
    <w:name w:val="OPX_Terms_Hervorgehoben Zchn"/>
    <w:basedOn w:val="OPXHervorgehobenZchn"/>
    <w:link w:val="OPXTermsHervorgehoben"/>
    <w:rsid w:val="00CE75F2"/>
    <w:rPr>
      <w:rFonts w:ascii="Roboto Medium" w:hAnsi="Roboto Medium"/>
      <w:sz w:val="14"/>
      <w:szCs w:val="14"/>
      <w:lang w:val="en-GB"/>
    </w:rPr>
  </w:style>
  <w:style w:type="character" w:customStyle="1" w:styleId="OPXTermsNummeriertZchn">
    <w:name w:val="OPX_Terms_Nummeriert Zchn"/>
    <w:basedOn w:val="OPXAufzKlammernZchn"/>
    <w:link w:val="OPXTermsNummeriert"/>
    <w:rsid w:val="00FC437A"/>
    <w:rPr>
      <w:rFonts w:ascii="Roboto Condensed Light" w:hAnsi="Roboto Condensed Light"/>
      <w:sz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25BA7CD1A3214C9727E4CD6F0DBD33" ma:contentTypeVersion="2" ma:contentTypeDescription="Create a new document." ma:contentTypeScope="" ma:versionID="7d6a6c5fdd48117930117f8e738a2320">
  <xsd:schema xmlns:xsd="http://www.w3.org/2001/XMLSchema" xmlns:xs="http://www.w3.org/2001/XMLSchema" xmlns:p="http://schemas.microsoft.com/office/2006/metadata/properties" xmlns:ns2="e262e41e-7c4e-4008-92c4-4d5eb93584b3" targetNamespace="http://schemas.microsoft.com/office/2006/metadata/properties" ma:root="true" ma:fieldsID="4cf9c4a40a604e29d9366e148f85dcf5" ns2:_="">
    <xsd:import namespace="e262e41e-7c4e-4008-92c4-4d5eb93584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2e41e-7c4e-4008-92c4-4d5eb9358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919E6D-6FC6-4072-B6BE-B6D141132414}">
  <ds:schemaRefs>
    <ds:schemaRef ds:uri="http://schemas.microsoft.com/sharepoint/v3/contenttype/forms"/>
  </ds:schemaRefs>
</ds:datastoreItem>
</file>

<file path=customXml/itemProps2.xml><?xml version="1.0" encoding="utf-8"?>
<ds:datastoreItem xmlns:ds="http://schemas.openxmlformats.org/officeDocument/2006/customXml" ds:itemID="{F29BA50A-6EC6-476C-A060-7A55C7D0B3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53642-49CF-4503-9177-A2E9E34C1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2e41e-7c4e-4008-92c4-4d5eb9358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2361</Words>
  <Characters>13460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Karbach</dc:creator>
  <cp:keywords/>
  <dc:description/>
  <cp:lastModifiedBy>Stas Lobko</cp:lastModifiedBy>
  <cp:revision>13</cp:revision>
  <cp:lastPrinted>2017-11-03T09:13:00Z</cp:lastPrinted>
  <dcterms:created xsi:type="dcterms:W3CDTF">2018-02-21T16:34:00Z</dcterms:created>
  <dcterms:modified xsi:type="dcterms:W3CDTF">2019-02-04T09:42:00Z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0x0101005725BA7CD1A3214C9727E4CD6F0DBD33</vt:lpwstr>
  </property>
</Properties>
</file>